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3"/>
        <w:tblW w:type="auto" w:w="0"/>
        <w:tblBorders>
          <w:top w:color="000000" w:sz="4" w:val="nil"/>
          <w:left w:color="000000" w:sz="4" w:val="nil"/>
          <w:bottom w:color="000000" w:sz="4" w:val="nil"/>
          <w:right w:color="000000" w:sz="4" w:val="nil"/>
          <w:insideH w:color="000000" w:sz="4" w:val="nil"/>
          <w:insideV w:color="000000" w:sz="4" w:val="nil"/>
        </w:tblBorders>
        <w:tblLayout w:type="fixed"/>
      </w:tblPr>
      <w:tblGrid>
        <w:gridCol w:w="15309"/>
      </w:tblGrid>
      <w:tr>
        <w:tc>
          <w:tcPr>
            <w:tcW w:type="dxa" w:w="15309"/>
            <w:tcBorders>
              <w:top w:color="000000" w:sz="4" w:val="nil"/>
              <w:left w:color="000000" w:sz="4" w:val="nil"/>
              <w:bottom w:color="000000" w:sz="4" w:val="nil"/>
              <w:right w:color="000000" w:sz="4" w:val="nil"/>
            </w:tcBorders>
          </w:tcPr>
          <w:p w14:paraId="04000000">
            <w:pPr>
              <w:widowControl w:val="0"/>
              <w:spacing w:after="0" w:line="240" w:lineRule="exact"/>
              <w:ind w:firstLine="0" w:left="9676" w:right="-10631"/>
              <w:jc w:val="both"/>
              <w:rPr>
                <w:rFonts w:ascii="Times New Roman" w:hAnsi="Times New Roman"/>
                <w:sz w:val="28"/>
              </w:rPr>
            </w:pPr>
          </w:p>
        </w:tc>
      </w:tr>
    </w:tbl>
    <w:p w14:paraId="05000000">
      <w:pPr>
        <w:widowControl w:val="0"/>
        <w:spacing w:after="0" w:line="240" w:lineRule="exact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ГРАФИК</w:t>
      </w:r>
    </w:p>
    <w:p w14:paraId="06000000">
      <w:pPr>
        <w:widowControl w:val="0"/>
        <w:spacing w:after="0" w:line="240" w:lineRule="exact"/>
        <w:ind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осуществления личного приема граждан прокурором республики, первым заместителем и заместителями прокурора республики, начальниками управлений и отделов республики, старшими помощниками и помощниками прокурора республики</w:t>
      </w:r>
    </w:p>
    <w:p w14:paraId="07000000">
      <w:pPr>
        <w:widowControl w:val="0"/>
        <w:spacing w:after="0" w:line="240" w:lineRule="auto"/>
        <w:ind/>
        <w:jc w:val="center"/>
        <w:rPr>
          <w:rFonts w:ascii="Times New Roman" w:hAnsi="Times New Roman"/>
          <w:b w:val="1"/>
          <w:sz w:val="28"/>
        </w:rPr>
      </w:pPr>
    </w:p>
    <w:tbl>
      <w:tblPr>
        <w:tblStyle w:val="Style_3"/>
        <w:tblW w:type="auto" w:w="0"/>
        <w:tblInd w:type="dxa" w:w="-5"/>
        <w:tblLayout w:type="fixed"/>
      </w:tblPr>
      <w:tblGrid>
        <w:gridCol w:w="2835"/>
        <w:gridCol w:w="3119"/>
        <w:gridCol w:w="3544"/>
        <w:gridCol w:w="2835"/>
        <w:gridCol w:w="3073"/>
      </w:tblGrid>
      <w:tr>
        <w:trPr>
          <w:trHeight w:hRule="atLeast" w:val="168"/>
        </w:trPr>
        <w:tc>
          <w:tcPr>
            <w:tcW w:type="dxa" w:w="2835"/>
          </w:tcPr>
          <w:p w14:paraId="08000000">
            <w:pPr>
              <w:pStyle w:val="Style_4"/>
              <w:widowControl w:val="0"/>
              <w:spacing w:line="270" w:lineRule="exact"/>
              <w:ind/>
              <w:jc w:val="center"/>
              <w:rPr>
                <w:sz w:val="28"/>
              </w:rPr>
            </w:pPr>
            <w:r>
              <w:rPr>
                <w:rStyle w:val="Style_5_ch"/>
                <w:rFonts w:ascii="Times New Roman" w:hAnsi="Times New Roman"/>
                <w:sz w:val="28"/>
              </w:rPr>
              <w:t>ФИО</w:t>
            </w:r>
          </w:p>
        </w:tc>
        <w:tc>
          <w:tcPr>
            <w:tcW w:type="dxa" w:w="3119"/>
          </w:tcPr>
          <w:p w14:paraId="09000000">
            <w:pPr>
              <w:pStyle w:val="Style_4"/>
              <w:widowControl w:val="0"/>
              <w:spacing w:line="270" w:lineRule="exact"/>
              <w:ind/>
              <w:jc w:val="center"/>
              <w:rPr>
                <w:sz w:val="28"/>
              </w:rPr>
            </w:pPr>
            <w:r>
              <w:rPr>
                <w:rStyle w:val="Style_5_ch"/>
                <w:rFonts w:ascii="Times New Roman" w:hAnsi="Times New Roman"/>
                <w:sz w:val="28"/>
              </w:rPr>
              <w:t>Должность</w:t>
            </w:r>
          </w:p>
        </w:tc>
        <w:tc>
          <w:tcPr>
            <w:tcW w:type="dxa" w:w="3544"/>
          </w:tcPr>
          <w:p w14:paraId="0A000000">
            <w:pPr>
              <w:pStyle w:val="Style_4"/>
              <w:widowControl w:val="0"/>
              <w:spacing w:line="270" w:lineRule="exact"/>
              <w:ind/>
              <w:jc w:val="center"/>
              <w:rPr>
                <w:sz w:val="28"/>
              </w:rPr>
            </w:pPr>
            <w:r>
              <w:rPr>
                <w:rStyle w:val="Style_5_ch"/>
                <w:rFonts w:ascii="Times New Roman" w:hAnsi="Times New Roman"/>
                <w:sz w:val="28"/>
              </w:rPr>
              <w:t>Вопросы</w:t>
            </w:r>
          </w:p>
        </w:tc>
        <w:tc>
          <w:tcPr>
            <w:tcW w:type="dxa" w:w="2835"/>
          </w:tcPr>
          <w:p w14:paraId="0B000000">
            <w:pPr>
              <w:pStyle w:val="Style_4"/>
              <w:widowControl w:val="0"/>
              <w:spacing w:line="322" w:lineRule="exact"/>
              <w:ind/>
              <w:jc w:val="center"/>
              <w:rPr>
                <w:sz w:val="28"/>
              </w:rPr>
            </w:pPr>
            <w:r>
              <w:rPr>
                <w:rStyle w:val="Style_5_ch"/>
                <w:rFonts w:ascii="Times New Roman" w:hAnsi="Times New Roman"/>
                <w:sz w:val="28"/>
              </w:rPr>
              <w:t>День и время приема</w:t>
            </w:r>
          </w:p>
        </w:tc>
        <w:tc>
          <w:tcPr>
            <w:tcW w:type="dxa" w:w="3073"/>
          </w:tcPr>
          <w:p w14:paraId="0C000000">
            <w:pPr>
              <w:pStyle w:val="Style_4"/>
              <w:widowControl w:val="0"/>
              <w:spacing w:line="270" w:lineRule="exact"/>
              <w:ind/>
              <w:jc w:val="center"/>
              <w:rPr>
                <w:sz w:val="28"/>
              </w:rPr>
            </w:pPr>
            <w:r>
              <w:rPr>
                <w:rStyle w:val="Style_5_ch"/>
                <w:rFonts w:ascii="Times New Roman" w:hAnsi="Times New Roman"/>
                <w:sz w:val="28"/>
              </w:rPr>
              <w:t>Адрес</w:t>
            </w:r>
          </w:p>
        </w:tc>
      </w:tr>
      <w:tr>
        <w:trPr>
          <w:trHeight w:hRule="atLeast" w:val="926"/>
        </w:trPr>
        <w:tc>
          <w:tcPr>
            <w:tcW w:type="dxa" w:w="2835"/>
          </w:tcPr>
          <w:p w14:paraId="0D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sz w:val="28"/>
              </w:rPr>
              <w:t>Егоров Д.А.</w:t>
            </w:r>
          </w:p>
        </w:tc>
        <w:tc>
          <w:tcPr>
            <w:tcW w:type="dxa" w:w="3119"/>
          </w:tcPr>
          <w:p w14:paraId="0E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и.о. прокурора республики</w:t>
            </w:r>
          </w:p>
        </w:tc>
        <w:tc>
          <w:tcPr>
            <w:tcW w:type="dxa" w:w="3544"/>
          </w:tcPr>
          <w:p w14:paraId="0F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по вопросам, относящимся к компетенции всех подразделений аппарата прокуратуры республики</w:t>
            </w:r>
          </w:p>
          <w:p w14:paraId="10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</w:p>
        </w:tc>
        <w:tc>
          <w:tcPr>
            <w:tcW w:type="dxa" w:w="2835"/>
          </w:tcPr>
          <w:p w14:paraId="11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вторник</w:t>
            </w:r>
          </w:p>
          <w:p w14:paraId="12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с 09.00 до 18.00</w:t>
            </w:r>
          </w:p>
          <w:p w14:paraId="13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(предварительная</w:t>
            </w:r>
            <w:r>
              <w:rPr>
                <w:rStyle w:val="Style_6_ch"/>
                <w:rFonts w:ascii="Times New Roman" w:hAnsi="Times New Roman"/>
                <w:sz w:val="28"/>
              </w:rPr>
              <w:t xml:space="preserve"> запис</w:t>
            </w:r>
            <w:r>
              <w:rPr>
                <w:rStyle w:val="Style_6_ch"/>
                <w:rFonts w:ascii="Times New Roman" w:hAnsi="Times New Roman"/>
                <w:sz w:val="28"/>
              </w:rPr>
              <w:t>ь</w:t>
            </w:r>
            <w:r>
              <w:rPr>
                <w:rStyle w:val="Style_6_ch"/>
                <w:rFonts w:ascii="Times New Roman" w:hAnsi="Times New Roman"/>
                <w:sz w:val="28"/>
              </w:rPr>
              <w:t>)</w:t>
            </w:r>
          </w:p>
        </w:tc>
        <w:tc>
          <w:tcPr>
            <w:tcW w:type="dxa" w:w="3073"/>
          </w:tcPr>
          <w:p w14:paraId="14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Республика Крым, </w:t>
            </w:r>
          </w:p>
          <w:p w14:paraId="15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Симферопольский район, с. Перово, </w:t>
            </w:r>
            <w:r>
              <w:br/>
            </w:r>
            <w:r>
              <w:rPr>
                <w:rStyle w:val="Style_6_ch"/>
                <w:rFonts w:ascii="Times New Roman" w:hAnsi="Times New Roman"/>
                <w:sz w:val="28"/>
              </w:rPr>
              <w:t>ул. Имени Романа Руденко, 1</w:t>
            </w:r>
          </w:p>
        </w:tc>
      </w:tr>
      <w:tr>
        <w:trPr>
          <w:trHeight w:hRule="atLeast" w:val="926"/>
        </w:trPr>
        <w:tc>
          <w:tcPr>
            <w:tcW w:type="dxa" w:w="2835"/>
          </w:tcPr>
          <w:p w14:paraId="16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Егоров Д.А</w:t>
            </w:r>
            <w:r>
              <w:rPr>
                <w:rStyle w:val="Style_6_ch"/>
                <w:rFonts w:ascii="Times New Roman" w:hAnsi="Times New Roman"/>
                <w:sz w:val="28"/>
              </w:rPr>
              <w:t>.</w:t>
            </w:r>
          </w:p>
        </w:tc>
        <w:tc>
          <w:tcPr>
            <w:tcW w:type="dxa" w:w="3119"/>
          </w:tcPr>
          <w:p w14:paraId="17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п</w:t>
            </w:r>
            <w:r>
              <w:rPr>
                <w:rStyle w:val="Style_6_ch"/>
                <w:rFonts w:ascii="Times New Roman" w:hAnsi="Times New Roman"/>
                <w:sz w:val="28"/>
              </w:rPr>
              <w:t>ервый</w:t>
            </w:r>
            <w:r>
              <w:rPr>
                <w:rStyle w:val="Style_6_ch"/>
                <w:rFonts w:ascii="Times New Roman" w:hAnsi="Times New Roman"/>
                <w:sz w:val="28"/>
              </w:rPr>
              <w:t xml:space="preserve"> </w:t>
            </w:r>
            <w:r>
              <w:rPr>
                <w:rStyle w:val="Style_6_ch"/>
                <w:rFonts w:ascii="Times New Roman" w:hAnsi="Times New Roman"/>
                <w:sz w:val="28"/>
              </w:rPr>
              <w:t>заместитель прокурора республики</w:t>
            </w:r>
          </w:p>
        </w:tc>
        <w:tc>
          <w:tcPr>
            <w:tcW w:type="dxa" w:w="3544"/>
          </w:tcPr>
          <w:p w14:paraId="18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по вопросам:</w:t>
            </w:r>
          </w:p>
          <w:p w14:paraId="19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- надзора за исполнением федерального законодательства,</w:t>
            </w:r>
          </w:p>
          <w:p w14:paraId="1A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- обеспечения участия прокуроров в гражданском и арбитражном процессе, </w:t>
            </w:r>
          </w:p>
          <w:p w14:paraId="1B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- взаимодействия </w:t>
            </w:r>
          </w:p>
          <w:p w14:paraId="1C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прокуратуры                                с представительными (</w:t>
            </w:r>
            <w:r>
              <w:rPr>
                <w:rStyle w:val="Style_6_ch"/>
                <w:rFonts w:ascii="Times New Roman" w:hAnsi="Times New Roman"/>
                <w:sz w:val="28"/>
              </w:rPr>
              <w:t xml:space="preserve">законодательными)   </w:t>
            </w:r>
            <w:r>
              <w:rPr>
                <w:rStyle w:val="Style_6_ch"/>
                <w:rFonts w:ascii="Times New Roman" w:hAnsi="Times New Roman"/>
                <w:sz w:val="28"/>
              </w:rPr>
              <w:t xml:space="preserve">               и исполнительными органами власти, органами местного самоуправления</w:t>
            </w:r>
          </w:p>
          <w:p w14:paraId="1D000000">
            <w:pPr>
              <w:pStyle w:val="Style_4"/>
              <w:widowControl w:val="0"/>
              <w:spacing w:line="240" w:lineRule="exact"/>
              <w:ind/>
              <w:jc w:val="center"/>
              <w:rPr>
                <w:color w:val="000000"/>
                <w:sz w:val="28"/>
                <w:highlight w:val="white"/>
              </w:rPr>
            </w:pPr>
          </w:p>
          <w:p w14:paraId="1E000000">
            <w:pPr>
              <w:pStyle w:val="Style_4"/>
              <w:widowControl w:val="0"/>
              <w:spacing w:line="240" w:lineRule="exact"/>
              <w:ind/>
              <w:jc w:val="center"/>
              <w:rPr>
                <w:color w:val="000000"/>
                <w:sz w:val="28"/>
                <w:highlight w:val="white"/>
              </w:rPr>
            </w:pPr>
          </w:p>
        </w:tc>
        <w:tc>
          <w:tcPr>
            <w:tcW w:type="dxa" w:w="2835"/>
          </w:tcPr>
          <w:p w14:paraId="1F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четверг</w:t>
            </w:r>
          </w:p>
          <w:p w14:paraId="20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с 09.00 до 18.00</w:t>
            </w:r>
          </w:p>
          <w:p w14:paraId="21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(предварительная</w:t>
            </w:r>
            <w:r>
              <w:rPr>
                <w:rStyle w:val="Style_6_ch"/>
                <w:rFonts w:ascii="Times New Roman" w:hAnsi="Times New Roman"/>
                <w:sz w:val="28"/>
              </w:rPr>
              <w:t xml:space="preserve"> запис</w:t>
            </w:r>
            <w:r>
              <w:rPr>
                <w:rStyle w:val="Style_6_ch"/>
                <w:rFonts w:ascii="Times New Roman" w:hAnsi="Times New Roman"/>
                <w:sz w:val="28"/>
              </w:rPr>
              <w:t>ь</w:t>
            </w:r>
            <w:r>
              <w:rPr>
                <w:rStyle w:val="Style_6_ch"/>
                <w:rFonts w:ascii="Times New Roman" w:hAnsi="Times New Roman"/>
                <w:sz w:val="28"/>
              </w:rPr>
              <w:t>)</w:t>
            </w:r>
          </w:p>
        </w:tc>
        <w:tc>
          <w:tcPr>
            <w:tcW w:type="dxa" w:w="3073"/>
          </w:tcPr>
          <w:p w14:paraId="22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Республика Крым, </w:t>
            </w:r>
          </w:p>
          <w:p w14:paraId="23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Симферопольский район, с. Перово, </w:t>
            </w:r>
            <w:r>
              <w:br/>
            </w:r>
            <w:r>
              <w:rPr>
                <w:rStyle w:val="Style_6_ch"/>
                <w:rFonts w:ascii="Times New Roman" w:hAnsi="Times New Roman"/>
                <w:sz w:val="28"/>
              </w:rPr>
              <w:t>ул. Имени Романа Руденко, 1</w:t>
            </w:r>
          </w:p>
          <w:p w14:paraId="24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</w:p>
        </w:tc>
      </w:tr>
      <w:tr>
        <w:trPr>
          <w:trHeight w:hRule="atLeast" w:val="1709"/>
        </w:trPr>
        <w:tc>
          <w:tcPr>
            <w:tcW w:type="dxa" w:w="2835"/>
          </w:tcPr>
          <w:p w14:paraId="25000000">
            <w:pPr>
              <w:pStyle w:val="Style_4"/>
              <w:widowControl w:val="0"/>
              <w:spacing w:line="240" w:lineRule="exact"/>
              <w:ind w:right="380"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Селивёрстов Л.С.</w:t>
            </w:r>
          </w:p>
        </w:tc>
        <w:tc>
          <w:tcPr>
            <w:tcW w:type="dxa" w:w="3119"/>
          </w:tcPr>
          <w:p w14:paraId="26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заместитель прокурора республики</w:t>
            </w:r>
          </w:p>
        </w:tc>
        <w:tc>
          <w:tcPr>
            <w:tcW w:type="dxa" w:w="3544"/>
          </w:tcPr>
          <w:p w14:paraId="27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по вопросам надзора:</w:t>
            </w:r>
          </w:p>
          <w:p w14:paraId="28000000">
            <w:pPr>
              <w:pStyle w:val="Style_4"/>
              <w:widowControl w:val="0"/>
              <w:tabs>
                <w:tab w:leader="none" w:pos="798" w:val="left"/>
              </w:tabs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- за исполнением законодательства о</w:t>
            </w:r>
          </w:p>
          <w:p w14:paraId="29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несовершеннолетних </w:t>
            </w:r>
            <w:r>
              <w:rPr>
                <w:rStyle w:val="Style_6_ch"/>
                <w:rFonts w:ascii="Times New Roman" w:hAnsi="Times New Roman"/>
                <w:sz w:val="28"/>
              </w:rPr>
              <w:t xml:space="preserve">          </w:t>
            </w:r>
            <w:r>
              <w:rPr>
                <w:rStyle w:val="Style_6_ch"/>
                <w:rFonts w:ascii="Times New Roman" w:hAnsi="Times New Roman"/>
                <w:sz w:val="28"/>
              </w:rPr>
              <w:t>и молодежи;</w:t>
            </w:r>
          </w:p>
          <w:p w14:paraId="2A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- рассмотрения обращений и приёма граждан;</w:t>
            </w:r>
          </w:p>
          <w:p w14:paraId="2B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- за уголовно-процессуальной                            и оперативно-розыскной деятельностью</w:t>
            </w:r>
          </w:p>
          <w:p w14:paraId="2C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</w:p>
          <w:p w14:paraId="2D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</w:p>
          <w:p w14:paraId="2E000000">
            <w:pPr>
              <w:pStyle w:val="Style_4"/>
              <w:widowControl w:val="0"/>
              <w:spacing w:line="240" w:lineRule="exact"/>
              <w:ind/>
              <w:jc w:val="center"/>
              <w:rPr>
                <w:color w:val="000000"/>
                <w:sz w:val="28"/>
                <w:highlight w:val="white"/>
              </w:rPr>
            </w:pPr>
          </w:p>
        </w:tc>
        <w:tc>
          <w:tcPr>
            <w:tcW w:type="dxa" w:w="2835"/>
          </w:tcPr>
          <w:p w14:paraId="2F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среда</w:t>
            </w:r>
          </w:p>
          <w:p w14:paraId="30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с 09.00 до 18.00</w:t>
            </w:r>
          </w:p>
          <w:p w14:paraId="31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(предварительная</w:t>
            </w:r>
            <w:r>
              <w:rPr>
                <w:rStyle w:val="Style_6_ch"/>
                <w:rFonts w:ascii="Times New Roman" w:hAnsi="Times New Roman"/>
                <w:sz w:val="28"/>
              </w:rPr>
              <w:t xml:space="preserve"> запис</w:t>
            </w:r>
            <w:r>
              <w:rPr>
                <w:rStyle w:val="Style_6_ch"/>
                <w:rFonts w:ascii="Times New Roman" w:hAnsi="Times New Roman"/>
                <w:sz w:val="28"/>
              </w:rPr>
              <w:t>ь</w:t>
            </w:r>
            <w:r>
              <w:rPr>
                <w:rStyle w:val="Style_6_ch"/>
                <w:rFonts w:ascii="Times New Roman" w:hAnsi="Times New Roman"/>
                <w:sz w:val="28"/>
              </w:rPr>
              <w:t>)</w:t>
            </w:r>
          </w:p>
        </w:tc>
        <w:tc>
          <w:tcPr>
            <w:tcW w:type="dxa" w:w="3073"/>
          </w:tcPr>
          <w:p w14:paraId="32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Республика Крым, </w:t>
            </w:r>
          </w:p>
          <w:p w14:paraId="33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Симферопольский район, с. Перово, </w:t>
            </w:r>
            <w:r>
              <w:br/>
            </w:r>
            <w:r>
              <w:rPr>
                <w:rStyle w:val="Style_6_ch"/>
                <w:rFonts w:ascii="Times New Roman" w:hAnsi="Times New Roman"/>
                <w:sz w:val="28"/>
              </w:rPr>
              <w:t>ул. Имени Романа Руденко, 1</w:t>
            </w:r>
          </w:p>
          <w:p w14:paraId="34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</w:p>
        </w:tc>
      </w:tr>
      <w:tr>
        <w:trPr>
          <w:trHeight w:hRule="atLeast" w:val="168"/>
        </w:trPr>
        <w:tc>
          <w:tcPr>
            <w:tcW w:type="dxa" w:w="2835"/>
          </w:tcPr>
          <w:p w14:paraId="35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Кучерявенко П.А</w:t>
            </w:r>
            <w:r>
              <w:rPr>
                <w:rStyle w:val="Style_6_ch"/>
                <w:rFonts w:ascii="Times New Roman" w:hAnsi="Times New Roman"/>
                <w:sz w:val="28"/>
              </w:rPr>
              <w:t>.</w:t>
            </w:r>
          </w:p>
          <w:p w14:paraId="36000000">
            <w:pPr>
              <w:pStyle w:val="Style_4"/>
              <w:widowControl w:val="0"/>
              <w:spacing w:line="240" w:lineRule="exact"/>
              <w:ind w:firstLine="0" w:left="320"/>
              <w:rPr>
                <w:rStyle w:val="Style_6_ch"/>
                <w:rFonts w:ascii="Times New Roman" w:hAnsi="Times New Roman"/>
                <w:sz w:val="28"/>
              </w:rPr>
            </w:pPr>
          </w:p>
          <w:p w14:paraId="37000000">
            <w:pPr>
              <w:pStyle w:val="Style_4"/>
              <w:widowControl w:val="0"/>
              <w:spacing w:line="240" w:lineRule="exact"/>
              <w:ind w:firstLine="0" w:left="320"/>
              <w:rPr>
                <w:sz w:val="28"/>
              </w:rPr>
            </w:pPr>
          </w:p>
        </w:tc>
        <w:tc>
          <w:tcPr>
            <w:tcW w:type="dxa" w:w="3119"/>
          </w:tcPr>
          <w:p w14:paraId="38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заместитель прокурора республики</w:t>
            </w:r>
          </w:p>
        </w:tc>
        <w:tc>
          <w:tcPr>
            <w:tcW w:type="dxa" w:w="3544"/>
          </w:tcPr>
          <w:p w14:paraId="39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по вопросам:</w:t>
            </w:r>
          </w:p>
          <w:p w14:paraId="3A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- поддержания государственного обвинения в судах, законности судебных решений; </w:t>
            </w:r>
          </w:p>
          <w:p w14:paraId="3B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- международно-правового сотрудничества</w:t>
            </w:r>
            <w:r>
              <w:rPr>
                <w:rStyle w:val="Style_6_ch"/>
                <w:rFonts w:ascii="Times New Roman" w:hAnsi="Times New Roman"/>
                <w:sz w:val="28"/>
              </w:rPr>
              <w:t>;</w:t>
            </w:r>
          </w:p>
          <w:p w14:paraId="3C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- надзора за исполнением законов о федеральной безопасности, межнациональных отношениях, противодействии экстремизму и терроризму;</w:t>
            </w:r>
          </w:p>
          <w:p w14:paraId="3D000000">
            <w:pPr>
              <w:pStyle w:val="Style_4"/>
              <w:widowControl w:val="0"/>
              <w:spacing w:line="240" w:lineRule="exact"/>
              <w:ind/>
              <w:jc w:val="center"/>
              <w:rPr>
                <w:color w:val="000000"/>
                <w:sz w:val="28"/>
                <w:highlight w:val="white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- за соблюдением законов при исполнении уголовных наказаний</w:t>
            </w:r>
          </w:p>
        </w:tc>
        <w:tc>
          <w:tcPr>
            <w:tcW w:type="dxa" w:w="2835"/>
          </w:tcPr>
          <w:p w14:paraId="3E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пятница </w:t>
            </w:r>
          </w:p>
          <w:p w14:paraId="3F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с 09.00 до 16</w:t>
            </w:r>
            <w:r>
              <w:rPr>
                <w:rStyle w:val="Style_6_ch"/>
                <w:rFonts w:ascii="Times New Roman" w:hAnsi="Times New Roman"/>
                <w:sz w:val="28"/>
              </w:rPr>
              <w:t>.45</w:t>
            </w:r>
          </w:p>
          <w:p w14:paraId="40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(предварительная</w:t>
            </w:r>
            <w:r>
              <w:rPr>
                <w:rStyle w:val="Style_6_ch"/>
                <w:rFonts w:ascii="Times New Roman" w:hAnsi="Times New Roman"/>
                <w:sz w:val="28"/>
              </w:rPr>
              <w:t xml:space="preserve"> запис</w:t>
            </w:r>
            <w:r>
              <w:rPr>
                <w:rStyle w:val="Style_6_ch"/>
                <w:rFonts w:ascii="Times New Roman" w:hAnsi="Times New Roman"/>
                <w:sz w:val="28"/>
              </w:rPr>
              <w:t>ь</w:t>
            </w:r>
            <w:r>
              <w:rPr>
                <w:rStyle w:val="Style_6_ch"/>
                <w:rFonts w:ascii="Times New Roman" w:hAnsi="Times New Roman"/>
                <w:sz w:val="28"/>
              </w:rPr>
              <w:t>)</w:t>
            </w:r>
          </w:p>
        </w:tc>
        <w:tc>
          <w:tcPr>
            <w:tcW w:type="dxa" w:w="3073"/>
          </w:tcPr>
          <w:p w14:paraId="41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Республика Крым, </w:t>
            </w:r>
          </w:p>
          <w:p w14:paraId="42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Симферопольский район, с. Перово, </w:t>
            </w:r>
            <w:r>
              <w:br/>
            </w:r>
            <w:r>
              <w:rPr>
                <w:rStyle w:val="Style_6_ch"/>
                <w:rFonts w:ascii="Times New Roman" w:hAnsi="Times New Roman"/>
                <w:sz w:val="28"/>
              </w:rPr>
              <w:t>ул. Имени Романа Руденко, 1</w:t>
            </w:r>
          </w:p>
          <w:p w14:paraId="43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</w:p>
        </w:tc>
      </w:tr>
      <w:tr>
        <w:trPr>
          <w:trHeight w:hRule="atLeast" w:val="888"/>
        </w:trPr>
        <w:tc>
          <w:tcPr>
            <w:tcW w:type="dxa" w:w="2835"/>
          </w:tcPr>
          <w:p w14:paraId="44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Мокров А.В.</w:t>
            </w:r>
          </w:p>
        </w:tc>
        <w:tc>
          <w:tcPr>
            <w:tcW w:type="dxa" w:w="3119"/>
          </w:tcPr>
          <w:p w14:paraId="45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и.о. начальника отдела кадров прокуратуры республики</w:t>
            </w:r>
          </w:p>
        </w:tc>
        <w:tc>
          <w:tcPr>
            <w:tcW w:type="dxa" w:w="3544"/>
          </w:tcPr>
          <w:p w14:paraId="46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по кадровым вопросам </w:t>
            </w:r>
          </w:p>
        </w:tc>
        <w:tc>
          <w:tcPr>
            <w:tcW w:type="dxa" w:w="2835"/>
          </w:tcPr>
          <w:p w14:paraId="47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понедельник</w:t>
            </w:r>
          </w:p>
          <w:p w14:paraId="48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с 14.00 до 17.00</w:t>
            </w:r>
          </w:p>
        </w:tc>
        <w:tc>
          <w:tcPr>
            <w:tcW w:type="dxa" w:w="3073"/>
          </w:tcPr>
          <w:p w14:paraId="49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Республика Крым, </w:t>
            </w:r>
          </w:p>
          <w:p w14:paraId="4A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Симферопольский район, с. Перово, </w:t>
            </w:r>
            <w:r>
              <w:br/>
            </w:r>
            <w:r>
              <w:rPr>
                <w:rStyle w:val="Style_6_ch"/>
                <w:rFonts w:ascii="Times New Roman" w:hAnsi="Times New Roman"/>
                <w:sz w:val="28"/>
              </w:rPr>
              <w:t>ул. Имени Романа Руденко, 1</w:t>
            </w:r>
          </w:p>
          <w:p w14:paraId="4B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</w:p>
        </w:tc>
      </w:tr>
      <w:tr>
        <w:trPr>
          <w:trHeight w:hRule="atLeast" w:val="168"/>
        </w:trPr>
        <w:tc>
          <w:tcPr>
            <w:tcW w:type="dxa" w:w="2835"/>
          </w:tcPr>
          <w:p w14:paraId="4C000000">
            <w:pPr>
              <w:pStyle w:val="Style_4"/>
              <w:widowControl w:val="0"/>
              <w:spacing w:line="240" w:lineRule="exact"/>
              <w:ind w:firstLine="0" w:left="37"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Ивашкевич Д.А.</w:t>
            </w:r>
          </w:p>
        </w:tc>
        <w:tc>
          <w:tcPr>
            <w:tcW w:type="dxa" w:w="3119"/>
          </w:tcPr>
          <w:p w14:paraId="4D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и.о. старшего</w:t>
            </w:r>
            <w:r>
              <w:rPr>
                <w:rStyle w:val="Style_6_ch"/>
                <w:rFonts w:ascii="Times New Roman" w:hAnsi="Times New Roman"/>
                <w:sz w:val="28"/>
              </w:rPr>
              <w:t xml:space="preserve"> помощника прокурора республики по надзору за соблюдением законов при исполнении уголовных наказаний</w:t>
            </w:r>
          </w:p>
        </w:tc>
        <w:tc>
          <w:tcPr>
            <w:tcW w:type="dxa" w:w="3544"/>
          </w:tcPr>
          <w:p w14:paraId="4E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по вопросам осуществляемого надзора</w:t>
            </w:r>
          </w:p>
        </w:tc>
        <w:tc>
          <w:tcPr>
            <w:tcW w:type="dxa" w:w="2835"/>
          </w:tcPr>
          <w:p w14:paraId="4F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понедельник </w:t>
            </w:r>
          </w:p>
          <w:p w14:paraId="50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с 15.00 до 18.00</w:t>
            </w:r>
          </w:p>
        </w:tc>
        <w:tc>
          <w:tcPr>
            <w:tcW w:type="dxa" w:w="3073"/>
          </w:tcPr>
          <w:p w14:paraId="51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Республика Крым, </w:t>
            </w:r>
          </w:p>
          <w:p w14:paraId="52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Симферопольский район, с. Перово, </w:t>
            </w:r>
            <w:r>
              <w:br/>
            </w:r>
            <w:r>
              <w:rPr>
                <w:rStyle w:val="Style_6_ch"/>
                <w:rFonts w:ascii="Times New Roman" w:hAnsi="Times New Roman"/>
                <w:sz w:val="28"/>
              </w:rPr>
              <w:t>ул. Имени Романа Руденко, 1</w:t>
            </w:r>
          </w:p>
          <w:p w14:paraId="53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</w:p>
        </w:tc>
      </w:tr>
      <w:tr>
        <w:trPr>
          <w:trHeight w:hRule="atLeast" w:val="168"/>
        </w:trPr>
        <w:tc>
          <w:tcPr>
            <w:tcW w:type="dxa" w:w="2835"/>
          </w:tcPr>
          <w:p w14:paraId="54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Романовский С.О.</w:t>
            </w:r>
          </w:p>
        </w:tc>
        <w:tc>
          <w:tcPr>
            <w:tcW w:type="dxa" w:w="3119"/>
          </w:tcPr>
          <w:p w14:paraId="55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старший помощник прокурора республики по международно-правовому сотрудничеству</w:t>
            </w:r>
          </w:p>
        </w:tc>
        <w:tc>
          <w:tcPr>
            <w:tcW w:type="dxa" w:w="3544"/>
          </w:tcPr>
          <w:p w14:paraId="56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по вопросам осуществляемого надзора</w:t>
            </w:r>
          </w:p>
        </w:tc>
        <w:tc>
          <w:tcPr>
            <w:tcW w:type="dxa" w:w="2835"/>
          </w:tcPr>
          <w:p w14:paraId="57000000">
            <w:pPr>
              <w:pStyle w:val="Style_4"/>
              <w:widowControl w:val="0"/>
              <w:spacing w:line="240" w:lineRule="exact"/>
              <w:ind w:firstLine="8" w:left="65"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четверг</w:t>
            </w:r>
          </w:p>
          <w:p w14:paraId="58000000">
            <w:pPr>
              <w:pStyle w:val="Style_4"/>
              <w:widowControl w:val="0"/>
              <w:spacing w:line="240" w:lineRule="exact"/>
              <w:ind w:firstLine="8" w:left="65"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с 14.00 до 17.00</w:t>
            </w:r>
          </w:p>
        </w:tc>
        <w:tc>
          <w:tcPr>
            <w:tcW w:type="dxa" w:w="3073"/>
          </w:tcPr>
          <w:p w14:paraId="59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Республика Крым, </w:t>
            </w:r>
          </w:p>
          <w:p w14:paraId="5A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Симферопольский район, с. Перово, </w:t>
            </w:r>
            <w:r>
              <w:br/>
            </w:r>
            <w:r>
              <w:rPr>
                <w:rStyle w:val="Style_6_ch"/>
                <w:rFonts w:ascii="Times New Roman" w:hAnsi="Times New Roman"/>
                <w:sz w:val="28"/>
              </w:rPr>
              <w:t>ул. Имени Романа Руденко, 1</w:t>
            </w:r>
          </w:p>
        </w:tc>
      </w:tr>
      <w:tr>
        <w:trPr>
          <w:trHeight w:hRule="atLeast" w:val="558"/>
        </w:trPr>
        <w:tc>
          <w:tcPr>
            <w:tcW w:type="dxa" w:w="2835"/>
          </w:tcPr>
          <w:p w14:paraId="5B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Лазарев Д.С.</w:t>
            </w:r>
          </w:p>
        </w:tc>
        <w:tc>
          <w:tcPr>
            <w:tcW w:type="dxa" w:w="3119"/>
          </w:tcPr>
          <w:p w14:paraId="5C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начальник уголовно-судебного управления прокуратуры республики</w:t>
            </w:r>
          </w:p>
        </w:tc>
        <w:tc>
          <w:tcPr>
            <w:tcW w:type="dxa" w:w="3544"/>
          </w:tcPr>
          <w:p w14:paraId="5D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по вопросам осуществляемого надзора</w:t>
            </w:r>
          </w:p>
        </w:tc>
        <w:tc>
          <w:tcPr>
            <w:tcW w:type="dxa" w:w="2835"/>
          </w:tcPr>
          <w:p w14:paraId="5E000000">
            <w:pPr>
              <w:pStyle w:val="Style_4"/>
              <w:widowControl w:val="0"/>
              <w:spacing w:line="240" w:lineRule="exact"/>
              <w:ind w:hanging="22" w:left="-108"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вторник</w:t>
            </w:r>
          </w:p>
          <w:p w14:paraId="5F000000">
            <w:pPr>
              <w:pStyle w:val="Style_4"/>
              <w:widowControl w:val="0"/>
              <w:spacing w:line="240" w:lineRule="exact"/>
              <w:ind w:hanging="22" w:left="-108"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с 14.00 до 17.00</w:t>
            </w:r>
          </w:p>
        </w:tc>
        <w:tc>
          <w:tcPr>
            <w:tcW w:type="dxa" w:w="3073"/>
          </w:tcPr>
          <w:p w14:paraId="60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Республика Крым, </w:t>
            </w:r>
          </w:p>
          <w:p w14:paraId="61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Симферопольский район, с. Перово, </w:t>
            </w:r>
            <w:r>
              <w:br/>
            </w:r>
            <w:r>
              <w:rPr>
                <w:rStyle w:val="Style_6_ch"/>
                <w:rFonts w:ascii="Times New Roman" w:hAnsi="Times New Roman"/>
                <w:sz w:val="28"/>
              </w:rPr>
              <w:t>ул. Имени Романа Руденко, 1</w:t>
            </w:r>
          </w:p>
        </w:tc>
      </w:tr>
      <w:tr>
        <w:trPr>
          <w:trHeight w:hRule="atLeast" w:val="1100"/>
        </w:trPr>
        <w:tc>
          <w:tcPr>
            <w:tcW w:type="dxa" w:w="2835"/>
          </w:tcPr>
          <w:p w14:paraId="62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Харута В.В.</w:t>
            </w:r>
          </w:p>
        </w:tc>
        <w:tc>
          <w:tcPr>
            <w:tcW w:type="dxa" w:w="3119"/>
          </w:tcPr>
          <w:p w14:paraId="63000000">
            <w:pPr>
              <w:pStyle w:val="Style_4"/>
              <w:widowControl w:val="0"/>
              <w:spacing w:line="240" w:lineRule="exact"/>
              <w:ind/>
              <w:jc w:val="center"/>
              <w:rPr>
                <w:color w:val="000000"/>
                <w:sz w:val="28"/>
                <w:highlight w:val="white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начальник отдела </w:t>
            </w:r>
            <w:r>
              <w:rPr>
                <w:rStyle w:val="Style_6_ch"/>
                <w:rFonts w:ascii="Times New Roman" w:hAnsi="Times New Roman"/>
                <w:sz w:val="28"/>
              </w:rPr>
              <w:t xml:space="preserve">          </w:t>
            </w:r>
            <w:r>
              <w:rPr>
                <w:rStyle w:val="Style_6_ch"/>
                <w:rFonts w:ascii="Times New Roman" w:hAnsi="Times New Roman"/>
                <w:sz w:val="28"/>
              </w:rPr>
              <w:t>по рассмотрению обращений и приему граждан прокуратуры республики</w:t>
            </w:r>
          </w:p>
        </w:tc>
        <w:tc>
          <w:tcPr>
            <w:tcW w:type="dxa" w:w="3544"/>
          </w:tcPr>
          <w:p w14:paraId="64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по вопросам осуществляемого надзора</w:t>
            </w:r>
          </w:p>
        </w:tc>
        <w:tc>
          <w:tcPr>
            <w:tcW w:type="dxa" w:w="2835"/>
          </w:tcPr>
          <w:p w14:paraId="65000000">
            <w:pPr>
              <w:pStyle w:val="Style_4"/>
              <w:widowControl w:val="0"/>
              <w:spacing w:line="240" w:lineRule="exact"/>
              <w:ind w:firstLine="0" w:left="340"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четверг</w:t>
            </w:r>
          </w:p>
          <w:p w14:paraId="66000000">
            <w:pPr>
              <w:pStyle w:val="Style_4"/>
              <w:widowControl w:val="0"/>
              <w:spacing w:line="240" w:lineRule="exact"/>
              <w:ind w:firstLine="0" w:left="340"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с 14.00 до 16.00</w:t>
            </w:r>
          </w:p>
        </w:tc>
        <w:tc>
          <w:tcPr>
            <w:tcW w:type="dxa" w:w="3073"/>
          </w:tcPr>
          <w:p w14:paraId="67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Республика Крым, </w:t>
            </w:r>
          </w:p>
          <w:p w14:paraId="68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Симферопольский район, с. Перово, </w:t>
            </w:r>
            <w:r>
              <w:br/>
            </w:r>
            <w:r>
              <w:rPr>
                <w:rStyle w:val="Style_6_ch"/>
                <w:rFonts w:ascii="Times New Roman" w:hAnsi="Times New Roman"/>
                <w:sz w:val="28"/>
              </w:rPr>
              <w:t>ул. Имени Романа Руденко, 1</w:t>
            </w:r>
          </w:p>
        </w:tc>
      </w:tr>
      <w:tr>
        <w:trPr>
          <w:trHeight w:hRule="atLeast" w:val="168"/>
        </w:trPr>
        <w:tc>
          <w:tcPr>
            <w:tcW w:type="dxa" w:w="2835"/>
          </w:tcPr>
          <w:p w14:paraId="69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Филиппова С.</w:t>
            </w:r>
            <w:r>
              <w:rPr>
                <w:sz w:val="28"/>
              </w:rPr>
              <w:t>В.</w:t>
            </w:r>
          </w:p>
        </w:tc>
        <w:tc>
          <w:tcPr>
            <w:tcW w:type="dxa" w:w="3119"/>
          </w:tcPr>
          <w:p w14:paraId="6A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начальник</w:t>
            </w:r>
            <w:r>
              <w:rPr>
                <w:rStyle w:val="Style_6_ch"/>
                <w:rFonts w:ascii="Times New Roman" w:hAnsi="Times New Roman"/>
                <w:sz w:val="28"/>
              </w:rPr>
              <w:t xml:space="preserve"> отдела</w:t>
            </w:r>
            <w:r>
              <w:rPr>
                <w:rStyle w:val="Style_6_ch"/>
                <w:rFonts w:ascii="Times New Roman" w:hAnsi="Times New Roman"/>
                <w:sz w:val="28"/>
              </w:rPr>
              <w:t xml:space="preserve">          </w:t>
            </w:r>
            <w:r>
              <w:rPr>
                <w:rStyle w:val="Style_6_ch"/>
                <w:rFonts w:ascii="Times New Roman" w:hAnsi="Times New Roman"/>
                <w:sz w:val="28"/>
              </w:rPr>
              <w:t xml:space="preserve"> по надзору </w:t>
            </w:r>
            <w:r>
              <w:rPr>
                <w:rStyle w:val="Style_6_ch"/>
                <w:rFonts w:ascii="Times New Roman" w:hAnsi="Times New Roman"/>
                <w:sz w:val="28"/>
              </w:rPr>
              <w:t xml:space="preserve">                        </w:t>
            </w:r>
            <w:r>
              <w:rPr>
                <w:rStyle w:val="Style_6_ch"/>
                <w:rFonts w:ascii="Times New Roman" w:hAnsi="Times New Roman"/>
                <w:sz w:val="28"/>
              </w:rPr>
              <w:t xml:space="preserve">за исполнением законодательства                     о несовершеннолетних </w:t>
            </w:r>
            <w:r>
              <w:rPr>
                <w:rStyle w:val="Style_6_ch"/>
                <w:rFonts w:ascii="Times New Roman" w:hAnsi="Times New Roman"/>
                <w:sz w:val="28"/>
              </w:rPr>
              <w:t xml:space="preserve">            </w:t>
            </w:r>
            <w:r>
              <w:rPr>
                <w:rStyle w:val="Style_6_ch"/>
                <w:rFonts w:ascii="Times New Roman" w:hAnsi="Times New Roman"/>
                <w:sz w:val="28"/>
              </w:rPr>
              <w:t>и молодежи прокуратуры республики</w:t>
            </w:r>
          </w:p>
          <w:p w14:paraId="6B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</w:p>
        </w:tc>
        <w:tc>
          <w:tcPr>
            <w:tcW w:type="dxa" w:w="3544"/>
          </w:tcPr>
          <w:p w14:paraId="6C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по вопросам осуществляемого надзора</w:t>
            </w:r>
          </w:p>
        </w:tc>
        <w:tc>
          <w:tcPr>
            <w:tcW w:type="dxa" w:w="2835"/>
          </w:tcPr>
          <w:p w14:paraId="6D000000">
            <w:pPr>
              <w:pStyle w:val="Style_4"/>
              <w:widowControl w:val="0"/>
              <w:spacing w:line="240" w:lineRule="exact"/>
              <w:ind w:hanging="65" w:left="65"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вторник</w:t>
            </w:r>
          </w:p>
          <w:p w14:paraId="6E000000">
            <w:pPr>
              <w:pStyle w:val="Style_4"/>
              <w:widowControl w:val="0"/>
              <w:spacing w:line="240" w:lineRule="exact"/>
              <w:ind w:hanging="65" w:left="65"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с 12.00. до 13.00</w:t>
            </w:r>
          </w:p>
          <w:p w14:paraId="6F000000">
            <w:pPr>
              <w:pStyle w:val="Style_4"/>
              <w:widowControl w:val="0"/>
              <w:spacing w:line="240" w:lineRule="exact"/>
              <w:ind w:hanging="65" w:left="65"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с 14.00 до 15.00</w:t>
            </w:r>
          </w:p>
        </w:tc>
        <w:tc>
          <w:tcPr>
            <w:tcW w:type="dxa" w:w="3073"/>
          </w:tcPr>
          <w:p w14:paraId="70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Республика Крым, </w:t>
            </w:r>
          </w:p>
          <w:p w14:paraId="71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Симферопольский район, с. Перово, </w:t>
            </w:r>
            <w:r>
              <w:br/>
            </w:r>
            <w:r>
              <w:rPr>
                <w:rStyle w:val="Style_6_ch"/>
                <w:rFonts w:ascii="Times New Roman" w:hAnsi="Times New Roman"/>
                <w:sz w:val="28"/>
              </w:rPr>
              <w:t>ул. Имени Романа Руденко, 1</w:t>
            </w:r>
          </w:p>
        </w:tc>
      </w:tr>
      <w:tr>
        <w:trPr>
          <w:trHeight w:hRule="atLeast" w:val="168"/>
        </w:trPr>
        <w:tc>
          <w:tcPr>
            <w:tcW w:type="dxa" w:w="2835"/>
          </w:tcPr>
          <w:p w14:paraId="72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Козлов Л.В.</w:t>
            </w:r>
          </w:p>
        </w:tc>
        <w:tc>
          <w:tcPr>
            <w:tcW w:type="dxa" w:w="3119"/>
          </w:tcPr>
          <w:p w14:paraId="73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начальник отдела </w:t>
            </w:r>
            <w:r>
              <w:rPr>
                <w:rStyle w:val="Style_6_ch"/>
                <w:rFonts w:ascii="Times New Roman" w:hAnsi="Times New Roman"/>
                <w:sz w:val="28"/>
              </w:rPr>
              <w:t xml:space="preserve">                 </w:t>
            </w:r>
            <w:r>
              <w:rPr>
                <w:rStyle w:val="Style_6_ch"/>
                <w:rFonts w:ascii="Times New Roman" w:hAnsi="Times New Roman"/>
                <w:sz w:val="28"/>
              </w:rPr>
              <w:t xml:space="preserve">по надзору </w:t>
            </w:r>
            <w:r>
              <w:rPr>
                <w:rStyle w:val="Style_6_ch"/>
                <w:rFonts w:ascii="Times New Roman" w:hAnsi="Times New Roman"/>
                <w:sz w:val="28"/>
              </w:rPr>
              <w:t xml:space="preserve">                   </w:t>
            </w:r>
            <w:r>
              <w:rPr>
                <w:rStyle w:val="Style_6_ch"/>
                <w:rFonts w:ascii="Times New Roman" w:hAnsi="Times New Roman"/>
                <w:sz w:val="28"/>
              </w:rPr>
              <w:t xml:space="preserve">за исполнением законодательства </w:t>
            </w:r>
            <w:r>
              <w:rPr>
                <w:rStyle w:val="Style_6_ch"/>
                <w:rFonts w:ascii="Times New Roman" w:hAnsi="Times New Roman"/>
                <w:sz w:val="28"/>
              </w:rPr>
              <w:t xml:space="preserve">                   </w:t>
            </w:r>
            <w:r>
              <w:rPr>
                <w:rStyle w:val="Style_6_ch"/>
                <w:rFonts w:ascii="Times New Roman" w:hAnsi="Times New Roman"/>
                <w:sz w:val="28"/>
              </w:rPr>
              <w:t>о противодействии коррупции прокуратуры республики</w:t>
            </w:r>
          </w:p>
          <w:p w14:paraId="74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</w:p>
        </w:tc>
        <w:tc>
          <w:tcPr>
            <w:tcW w:type="dxa" w:w="3544"/>
          </w:tcPr>
          <w:p w14:paraId="75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по вопросам осуществляемого надзора</w:t>
            </w:r>
          </w:p>
        </w:tc>
        <w:tc>
          <w:tcPr>
            <w:tcW w:type="dxa" w:w="2835"/>
          </w:tcPr>
          <w:p w14:paraId="76000000">
            <w:pPr>
              <w:pStyle w:val="Style_4"/>
              <w:widowControl w:val="0"/>
              <w:spacing w:line="240" w:lineRule="exact"/>
              <w:ind w:firstLine="0" w:left="65"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вторник</w:t>
            </w:r>
          </w:p>
          <w:p w14:paraId="77000000">
            <w:pPr>
              <w:pStyle w:val="Style_4"/>
              <w:widowControl w:val="0"/>
              <w:spacing w:line="240" w:lineRule="exact"/>
              <w:ind w:firstLine="0" w:left="65"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с 14.00 до 17.00</w:t>
            </w:r>
          </w:p>
        </w:tc>
        <w:tc>
          <w:tcPr>
            <w:tcW w:type="dxa" w:w="3073"/>
          </w:tcPr>
          <w:p w14:paraId="78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Республика Крым, </w:t>
            </w:r>
          </w:p>
          <w:p w14:paraId="79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Симферопольский район, с. Перово, </w:t>
            </w:r>
            <w:r>
              <w:br/>
            </w:r>
            <w:r>
              <w:rPr>
                <w:rStyle w:val="Style_6_ch"/>
                <w:rFonts w:ascii="Times New Roman" w:hAnsi="Times New Roman"/>
                <w:sz w:val="28"/>
              </w:rPr>
              <w:t>ул. Имени Романа Руденко, 1</w:t>
            </w:r>
          </w:p>
        </w:tc>
      </w:tr>
      <w:tr>
        <w:trPr>
          <w:trHeight w:hRule="atLeast" w:val="168"/>
        </w:trPr>
        <w:tc>
          <w:tcPr>
            <w:tcW w:type="dxa" w:w="2835"/>
          </w:tcPr>
          <w:p w14:paraId="7A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Пащенков С.С.</w:t>
            </w:r>
          </w:p>
        </w:tc>
        <w:tc>
          <w:tcPr>
            <w:tcW w:type="dxa" w:w="3119"/>
          </w:tcPr>
          <w:p w14:paraId="7B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начальника управления по надзору за уголовно- процессуальной                   и оперативно-розыскной деятельностью прокуратуры республики</w:t>
            </w:r>
          </w:p>
          <w:p w14:paraId="7C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</w:p>
        </w:tc>
        <w:tc>
          <w:tcPr>
            <w:tcW w:type="dxa" w:w="3544"/>
          </w:tcPr>
          <w:p w14:paraId="7D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по вопросам осуществляемого надзора</w:t>
            </w:r>
          </w:p>
        </w:tc>
        <w:tc>
          <w:tcPr>
            <w:tcW w:type="dxa" w:w="2835"/>
          </w:tcPr>
          <w:p w14:paraId="7E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среда </w:t>
            </w:r>
          </w:p>
          <w:p w14:paraId="7F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с 10.00 до 13.00</w:t>
            </w:r>
          </w:p>
        </w:tc>
        <w:tc>
          <w:tcPr>
            <w:tcW w:type="dxa" w:w="3073"/>
          </w:tcPr>
          <w:p w14:paraId="80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Республика Крым, </w:t>
            </w:r>
          </w:p>
          <w:p w14:paraId="81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Симферопольский район, с. Перово, </w:t>
            </w:r>
            <w:r>
              <w:br/>
            </w:r>
            <w:r>
              <w:rPr>
                <w:rStyle w:val="Style_6_ch"/>
                <w:rFonts w:ascii="Times New Roman" w:hAnsi="Times New Roman"/>
                <w:sz w:val="28"/>
              </w:rPr>
              <w:t>ул. Имени Романа Руденко, 1</w:t>
            </w:r>
          </w:p>
        </w:tc>
      </w:tr>
      <w:tr>
        <w:trPr>
          <w:trHeight w:hRule="atLeast" w:val="168"/>
        </w:trPr>
        <w:tc>
          <w:tcPr>
            <w:tcW w:type="dxa" w:w="2835"/>
          </w:tcPr>
          <w:p w14:paraId="82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Романенко Ф.С</w:t>
            </w:r>
            <w:r>
              <w:rPr>
                <w:rStyle w:val="Style_6_ch"/>
                <w:rFonts w:ascii="Times New Roman" w:hAnsi="Times New Roman"/>
                <w:sz w:val="28"/>
              </w:rPr>
              <w:t>.</w:t>
            </w:r>
          </w:p>
        </w:tc>
        <w:tc>
          <w:tcPr>
            <w:tcW w:type="dxa" w:w="3119"/>
          </w:tcPr>
          <w:p w14:paraId="83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начальник отдела </w:t>
            </w:r>
            <w:r>
              <w:rPr>
                <w:rStyle w:val="Style_6_ch"/>
                <w:rFonts w:ascii="Times New Roman" w:hAnsi="Times New Roman"/>
                <w:sz w:val="28"/>
              </w:rPr>
              <w:t xml:space="preserve">                 </w:t>
            </w:r>
            <w:r>
              <w:rPr>
                <w:rStyle w:val="Style_6_ch"/>
                <w:rFonts w:ascii="Times New Roman" w:hAnsi="Times New Roman"/>
                <w:sz w:val="28"/>
              </w:rPr>
              <w:t>по обеспечению участия прокуроров                             в гражданском                        и арбитражном процессе прокуратуры республики</w:t>
            </w:r>
          </w:p>
          <w:p w14:paraId="84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</w:p>
        </w:tc>
        <w:tc>
          <w:tcPr>
            <w:tcW w:type="dxa" w:w="3544"/>
          </w:tcPr>
          <w:p w14:paraId="85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по вопросам осуществляемого надзора</w:t>
            </w:r>
          </w:p>
        </w:tc>
        <w:tc>
          <w:tcPr>
            <w:tcW w:type="dxa" w:w="2835"/>
          </w:tcPr>
          <w:p w14:paraId="86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пятница </w:t>
            </w:r>
          </w:p>
          <w:p w14:paraId="87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с 10.00 до 13.00</w:t>
            </w:r>
          </w:p>
        </w:tc>
        <w:tc>
          <w:tcPr>
            <w:tcW w:type="dxa" w:w="3073"/>
          </w:tcPr>
          <w:p w14:paraId="88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Республика Крым, </w:t>
            </w:r>
          </w:p>
          <w:p w14:paraId="89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Симферопольский район, с. Перово, </w:t>
            </w:r>
            <w:r>
              <w:br/>
            </w:r>
            <w:r>
              <w:rPr>
                <w:rStyle w:val="Style_6_ch"/>
                <w:rFonts w:ascii="Times New Roman" w:hAnsi="Times New Roman"/>
                <w:sz w:val="28"/>
              </w:rPr>
              <w:t>ул. Имени Романа Руденко, 1</w:t>
            </w:r>
          </w:p>
        </w:tc>
      </w:tr>
      <w:tr>
        <w:trPr>
          <w:trHeight w:hRule="atLeast" w:val="168"/>
        </w:trPr>
        <w:tc>
          <w:tcPr>
            <w:tcW w:type="dxa" w:w="2835"/>
          </w:tcPr>
          <w:p w14:paraId="8A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Калугина Т.Ю</w:t>
            </w:r>
            <w:r>
              <w:rPr>
                <w:rStyle w:val="Style_6_ch"/>
                <w:rFonts w:ascii="Times New Roman" w:hAnsi="Times New Roman"/>
                <w:sz w:val="28"/>
              </w:rPr>
              <w:t>.</w:t>
            </w:r>
          </w:p>
        </w:tc>
        <w:tc>
          <w:tcPr>
            <w:tcW w:type="dxa" w:w="3119"/>
          </w:tcPr>
          <w:p w14:paraId="8B000000">
            <w:pPr>
              <w:pStyle w:val="Style_4"/>
              <w:widowControl w:val="0"/>
              <w:spacing w:line="240" w:lineRule="exact"/>
              <w:ind/>
              <w:jc w:val="center"/>
              <w:rPr>
                <w:color w:val="000000"/>
                <w:sz w:val="28"/>
                <w:highlight w:val="white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начальник управления по надзору </w:t>
            </w:r>
            <w:r>
              <w:br/>
            </w:r>
            <w:r>
              <w:rPr>
                <w:rStyle w:val="Style_6_ch"/>
                <w:rFonts w:ascii="Times New Roman" w:hAnsi="Times New Roman"/>
                <w:sz w:val="28"/>
              </w:rPr>
              <w:t>за исполнением федерального законодательства прокуратуры республики</w:t>
            </w:r>
          </w:p>
        </w:tc>
        <w:tc>
          <w:tcPr>
            <w:tcW w:type="dxa" w:w="3544"/>
          </w:tcPr>
          <w:p w14:paraId="8C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по вопросам осуществляемого надзора</w:t>
            </w:r>
          </w:p>
        </w:tc>
        <w:tc>
          <w:tcPr>
            <w:tcW w:type="dxa" w:w="2835"/>
          </w:tcPr>
          <w:p w14:paraId="8D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среда </w:t>
            </w:r>
          </w:p>
          <w:p w14:paraId="8E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с 14.00 до 17.00</w:t>
            </w:r>
          </w:p>
        </w:tc>
        <w:tc>
          <w:tcPr>
            <w:tcW w:type="dxa" w:w="3073"/>
          </w:tcPr>
          <w:p w14:paraId="8F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Республика Крым, </w:t>
            </w:r>
          </w:p>
          <w:p w14:paraId="90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Симферопольский район, с. Перово, </w:t>
            </w:r>
            <w:r>
              <w:br/>
            </w:r>
            <w:r>
              <w:rPr>
                <w:rStyle w:val="Style_6_ch"/>
                <w:rFonts w:ascii="Times New Roman" w:hAnsi="Times New Roman"/>
                <w:sz w:val="28"/>
              </w:rPr>
              <w:t>ул. Имени Романа Руденко, 1</w:t>
            </w:r>
          </w:p>
        </w:tc>
      </w:tr>
      <w:tr>
        <w:trPr>
          <w:trHeight w:hRule="atLeast" w:val="2571"/>
        </w:trPr>
        <w:tc>
          <w:tcPr>
            <w:tcW w:type="dxa" w:w="2835"/>
          </w:tcPr>
          <w:p w14:paraId="91000000">
            <w:pPr>
              <w:pStyle w:val="Style_4"/>
              <w:widowControl w:val="0"/>
              <w:spacing w:line="240" w:lineRule="exact"/>
              <w:ind w:right="360"/>
              <w:jc w:val="right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Барило Р.О</w:t>
            </w:r>
            <w:r>
              <w:rPr>
                <w:sz w:val="28"/>
              </w:rPr>
              <w:t>.</w:t>
            </w:r>
          </w:p>
        </w:tc>
        <w:tc>
          <w:tcPr>
            <w:tcW w:type="dxa" w:w="3119"/>
          </w:tcPr>
          <w:p w14:paraId="92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начальник отдела </w:t>
            </w:r>
            <w:r>
              <w:rPr>
                <w:rStyle w:val="Style_6_ch"/>
                <w:rFonts w:ascii="Times New Roman" w:hAnsi="Times New Roman"/>
                <w:sz w:val="28"/>
              </w:rPr>
              <w:t xml:space="preserve">                 </w:t>
            </w:r>
            <w:r>
              <w:rPr>
                <w:rStyle w:val="Style_6_ch"/>
                <w:rFonts w:ascii="Times New Roman" w:hAnsi="Times New Roman"/>
                <w:sz w:val="28"/>
              </w:rPr>
              <w:t xml:space="preserve">по надзору за исполнением законов </w:t>
            </w:r>
            <w:r>
              <w:br/>
            </w:r>
            <w:r>
              <w:rPr>
                <w:rStyle w:val="Style_6_ch"/>
                <w:rFonts w:ascii="Times New Roman" w:hAnsi="Times New Roman"/>
                <w:sz w:val="28"/>
              </w:rPr>
              <w:t>о федеральной безопасности, межнациональных отношениях, противодействии экстремизму                       и терроризму прокуратуры</w:t>
            </w:r>
          </w:p>
          <w:p w14:paraId="93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республики</w:t>
            </w:r>
          </w:p>
        </w:tc>
        <w:tc>
          <w:tcPr>
            <w:tcW w:type="dxa" w:w="3544"/>
          </w:tcPr>
          <w:p w14:paraId="94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по вопросам осуществляемого надзора</w:t>
            </w:r>
          </w:p>
        </w:tc>
        <w:tc>
          <w:tcPr>
            <w:tcW w:type="dxa" w:w="2835"/>
          </w:tcPr>
          <w:p w14:paraId="95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пятница </w:t>
            </w:r>
          </w:p>
          <w:p w14:paraId="96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с 14.00 до 1</w:t>
            </w:r>
            <w:r>
              <w:rPr>
                <w:rStyle w:val="Style_6_ch"/>
                <w:rFonts w:ascii="Times New Roman" w:hAnsi="Times New Roman"/>
                <w:sz w:val="28"/>
              </w:rPr>
              <w:t>6</w:t>
            </w:r>
            <w:r>
              <w:rPr>
                <w:rStyle w:val="Style_6_ch"/>
                <w:rFonts w:ascii="Times New Roman" w:hAnsi="Times New Roman"/>
                <w:sz w:val="28"/>
              </w:rPr>
              <w:t>.</w:t>
            </w:r>
            <w:r>
              <w:rPr>
                <w:rStyle w:val="Style_6_ch"/>
                <w:rFonts w:ascii="Times New Roman" w:hAnsi="Times New Roman"/>
                <w:sz w:val="28"/>
              </w:rPr>
              <w:t>45</w:t>
            </w:r>
          </w:p>
        </w:tc>
        <w:tc>
          <w:tcPr>
            <w:tcW w:type="dxa" w:w="3073"/>
          </w:tcPr>
          <w:p w14:paraId="97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Республика Крым, </w:t>
            </w:r>
          </w:p>
          <w:p w14:paraId="98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Симферопольский район, с. Перово, </w:t>
            </w:r>
            <w:r>
              <w:br/>
            </w:r>
            <w:r>
              <w:rPr>
                <w:rStyle w:val="Style_6_ch"/>
                <w:rFonts w:ascii="Times New Roman" w:hAnsi="Times New Roman"/>
                <w:sz w:val="28"/>
              </w:rPr>
              <w:t>ул. Имени Романа Руденко, 1</w:t>
            </w:r>
          </w:p>
        </w:tc>
      </w:tr>
      <w:tr>
        <w:trPr>
          <w:trHeight w:hRule="atLeast" w:val="168"/>
        </w:trPr>
        <w:tc>
          <w:tcPr>
            <w:tcW w:type="dxa" w:w="2835"/>
          </w:tcPr>
          <w:p w14:paraId="99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Гребенник Н</w:t>
            </w:r>
            <w:r>
              <w:rPr>
                <w:rStyle w:val="Style_6_ch"/>
                <w:rFonts w:ascii="Times New Roman" w:hAnsi="Times New Roman"/>
                <w:sz w:val="28"/>
              </w:rPr>
              <w:t>.Н.</w:t>
            </w:r>
          </w:p>
        </w:tc>
        <w:tc>
          <w:tcPr>
            <w:tcW w:type="dxa" w:w="3119"/>
          </w:tcPr>
          <w:p w14:paraId="9A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начальник</w:t>
            </w:r>
            <w:r>
              <w:rPr>
                <w:rStyle w:val="Style_6_ch"/>
                <w:rFonts w:ascii="Times New Roman" w:hAnsi="Times New Roman"/>
                <w:sz w:val="28"/>
              </w:rPr>
              <w:t xml:space="preserve"> отдела </w:t>
            </w:r>
            <w:r>
              <w:rPr>
                <w:rStyle w:val="Style_6_ch"/>
                <w:rFonts w:ascii="Times New Roman" w:hAnsi="Times New Roman"/>
                <w:sz w:val="28"/>
              </w:rPr>
              <w:t xml:space="preserve">                 </w:t>
            </w:r>
            <w:r>
              <w:rPr>
                <w:rStyle w:val="Style_6_ch"/>
                <w:rFonts w:ascii="Times New Roman" w:hAnsi="Times New Roman"/>
                <w:sz w:val="28"/>
              </w:rPr>
              <w:t>по надзору</w:t>
            </w:r>
            <w:r>
              <w:rPr>
                <w:rStyle w:val="Style_6_ch"/>
                <w:rFonts w:ascii="Times New Roman" w:hAnsi="Times New Roman"/>
                <w:sz w:val="28"/>
              </w:rPr>
              <w:t xml:space="preserve">                           </w:t>
            </w:r>
            <w:r>
              <w:rPr>
                <w:rStyle w:val="Style_6_ch"/>
                <w:rFonts w:ascii="Times New Roman" w:hAnsi="Times New Roman"/>
                <w:sz w:val="28"/>
              </w:rPr>
              <w:t xml:space="preserve"> за исполнением законодательства                     в сфере экономики управления по надзору за исполнением федерального законодательства прокуратуры республики</w:t>
            </w:r>
          </w:p>
        </w:tc>
        <w:tc>
          <w:tcPr>
            <w:tcW w:type="dxa" w:w="3544"/>
          </w:tcPr>
          <w:p w14:paraId="9B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по вопросам осуществляемого надзора</w:t>
            </w:r>
          </w:p>
        </w:tc>
        <w:tc>
          <w:tcPr>
            <w:tcW w:type="dxa" w:w="2835"/>
          </w:tcPr>
          <w:p w14:paraId="9C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вторник </w:t>
            </w:r>
          </w:p>
          <w:p w14:paraId="9D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с 10.00 до 13.00</w:t>
            </w:r>
          </w:p>
        </w:tc>
        <w:tc>
          <w:tcPr>
            <w:tcW w:type="dxa" w:w="3073"/>
          </w:tcPr>
          <w:p w14:paraId="9E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Республика Крым, </w:t>
            </w:r>
          </w:p>
          <w:p w14:paraId="9F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Симферопольский район, с. Перово, </w:t>
            </w:r>
            <w:r>
              <w:br/>
            </w:r>
            <w:r>
              <w:rPr>
                <w:rStyle w:val="Style_6_ch"/>
                <w:rFonts w:ascii="Times New Roman" w:hAnsi="Times New Roman"/>
                <w:sz w:val="28"/>
              </w:rPr>
              <w:t>ул. Имени Романа Руденко, 1</w:t>
            </w:r>
          </w:p>
        </w:tc>
      </w:tr>
      <w:tr>
        <w:trPr>
          <w:trHeight w:hRule="atLeast" w:val="168"/>
        </w:trPr>
        <w:tc>
          <w:tcPr>
            <w:tcW w:type="dxa" w:w="2835"/>
          </w:tcPr>
          <w:p w14:paraId="A0000000">
            <w:pPr>
              <w:pStyle w:val="Style_4"/>
              <w:widowControl w:val="0"/>
              <w:spacing w:line="240" w:lineRule="exact"/>
              <w:ind w:firstLine="0" w:left="360"/>
              <w:jc w:val="center"/>
              <w:rPr>
                <w:sz w:val="28"/>
              </w:rPr>
            </w:pPr>
            <w:r>
              <w:rPr>
                <w:sz w:val="28"/>
              </w:rPr>
              <w:t>Поршин А.В.</w:t>
            </w:r>
          </w:p>
        </w:tc>
        <w:tc>
          <w:tcPr>
            <w:tcW w:type="dxa" w:w="3119"/>
          </w:tcPr>
          <w:p w14:paraId="A1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начальник</w:t>
            </w:r>
            <w:r>
              <w:rPr>
                <w:rStyle w:val="Style_6_ch"/>
                <w:rFonts w:ascii="Times New Roman" w:hAnsi="Times New Roman"/>
                <w:sz w:val="28"/>
              </w:rPr>
              <w:t xml:space="preserve"> отдела </w:t>
            </w:r>
            <w:r>
              <w:br/>
            </w:r>
            <w:r>
              <w:rPr>
                <w:rStyle w:val="Style_6_ch"/>
                <w:rFonts w:ascii="Times New Roman" w:hAnsi="Times New Roman"/>
                <w:sz w:val="28"/>
              </w:rPr>
              <w:t xml:space="preserve">по надзору </w:t>
            </w:r>
            <w:r>
              <w:br/>
            </w:r>
            <w:r>
              <w:rPr>
                <w:rStyle w:val="Style_6_ch"/>
                <w:rFonts w:ascii="Times New Roman" w:hAnsi="Times New Roman"/>
                <w:sz w:val="28"/>
              </w:rPr>
              <w:t xml:space="preserve">за исполнением законов </w:t>
            </w:r>
            <w:r>
              <w:br/>
            </w:r>
            <w:r>
              <w:rPr>
                <w:rStyle w:val="Style_6_ch"/>
                <w:rFonts w:ascii="Times New Roman" w:hAnsi="Times New Roman"/>
                <w:sz w:val="28"/>
              </w:rPr>
              <w:t>в сфере охраны природы управления по надзору за исполнением федерального законодательства прокуратуры республики</w:t>
            </w:r>
          </w:p>
        </w:tc>
        <w:tc>
          <w:tcPr>
            <w:tcW w:type="dxa" w:w="3544"/>
          </w:tcPr>
          <w:p w14:paraId="A2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по вопросам осуществляемого надзора</w:t>
            </w:r>
          </w:p>
        </w:tc>
        <w:tc>
          <w:tcPr>
            <w:tcW w:type="dxa" w:w="2835"/>
          </w:tcPr>
          <w:p w14:paraId="A3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понедельник </w:t>
            </w:r>
          </w:p>
          <w:p w14:paraId="A4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с 10.00 до 13.00</w:t>
            </w:r>
          </w:p>
        </w:tc>
        <w:tc>
          <w:tcPr>
            <w:tcW w:type="dxa" w:w="3073"/>
          </w:tcPr>
          <w:p w14:paraId="A5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Республика Крым, </w:t>
            </w:r>
          </w:p>
          <w:p w14:paraId="A6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Симферопольский район, с. Перово, </w:t>
            </w:r>
            <w:r>
              <w:br/>
            </w:r>
            <w:r>
              <w:rPr>
                <w:rStyle w:val="Style_6_ch"/>
                <w:rFonts w:ascii="Times New Roman" w:hAnsi="Times New Roman"/>
                <w:sz w:val="28"/>
              </w:rPr>
              <w:t>ул. Имени Романа Руденко, 1</w:t>
            </w:r>
          </w:p>
        </w:tc>
      </w:tr>
      <w:tr>
        <w:trPr>
          <w:trHeight w:hRule="atLeast" w:val="168"/>
        </w:trPr>
        <w:tc>
          <w:tcPr>
            <w:tcW w:type="dxa" w:w="2835"/>
          </w:tcPr>
          <w:p w14:paraId="A7000000">
            <w:pPr>
              <w:pStyle w:val="Style_4"/>
              <w:widowControl w:val="0"/>
              <w:spacing w:line="240" w:lineRule="exact"/>
              <w:ind w:firstLine="0" w:left="360"/>
              <w:rPr>
                <w:sz w:val="28"/>
              </w:rPr>
            </w:pPr>
            <w:r>
              <w:rPr>
                <w:sz w:val="28"/>
              </w:rPr>
              <w:t>Вологин А.Ю.</w:t>
            </w:r>
          </w:p>
        </w:tc>
        <w:tc>
          <w:tcPr>
            <w:tcW w:type="dxa" w:w="3119"/>
          </w:tcPr>
          <w:p w14:paraId="A8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начальник отдела по надзору </w:t>
            </w:r>
            <w:r>
              <w:br/>
            </w:r>
            <w:r>
              <w:rPr>
                <w:rStyle w:val="Style_6_ch"/>
                <w:rFonts w:ascii="Times New Roman" w:hAnsi="Times New Roman"/>
                <w:sz w:val="28"/>
              </w:rPr>
              <w:t>за исполнением прав</w:t>
            </w:r>
            <w:r>
              <w:br/>
            </w:r>
            <w:r>
              <w:rPr>
                <w:rStyle w:val="Style_6_ch"/>
                <w:rFonts w:ascii="Times New Roman" w:hAnsi="Times New Roman"/>
                <w:sz w:val="28"/>
              </w:rPr>
              <w:t>и свобод граждан управления по надзору за исполнением федерального законодательства</w:t>
            </w:r>
          </w:p>
          <w:p w14:paraId="A9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прокуратуры</w:t>
            </w:r>
          </w:p>
          <w:p w14:paraId="AA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республики</w:t>
            </w:r>
          </w:p>
        </w:tc>
        <w:tc>
          <w:tcPr>
            <w:tcW w:type="dxa" w:w="3544"/>
          </w:tcPr>
          <w:p w14:paraId="AB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по вопросам осуществляемого надзора</w:t>
            </w:r>
          </w:p>
        </w:tc>
        <w:tc>
          <w:tcPr>
            <w:tcW w:type="dxa" w:w="2835"/>
          </w:tcPr>
          <w:p w14:paraId="AC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понедельник </w:t>
            </w:r>
          </w:p>
          <w:p w14:paraId="AD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с 15.00 до 18.00</w:t>
            </w:r>
          </w:p>
        </w:tc>
        <w:tc>
          <w:tcPr>
            <w:tcW w:type="dxa" w:w="3073"/>
          </w:tcPr>
          <w:p w14:paraId="AE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Республика Крым, </w:t>
            </w:r>
          </w:p>
          <w:p w14:paraId="AF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Симферопольский район, с. Перово, </w:t>
            </w:r>
            <w:r>
              <w:br/>
            </w:r>
            <w:r>
              <w:rPr>
                <w:rStyle w:val="Style_6_ch"/>
                <w:rFonts w:ascii="Times New Roman" w:hAnsi="Times New Roman"/>
                <w:sz w:val="28"/>
              </w:rPr>
              <w:t>ул. Имени Романа Руденко, 1</w:t>
            </w:r>
          </w:p>
        </w:tc>
      </w:tr>
      <w:tr>
        <w:trPr>
          <w:trHeight w:hRule="atLeast" w:val="2382"/>
        </w:trPr>
        <w:tc>
          <w:tcPr>
            <w:tcW w:type="dxa" w:w="2835"/>
          </w:tcPr>
          <w:p w14:paraId="B0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Макаров А.</w:t>
            </w:r>
            <w:r>
              <w:rPr>
                <w:sz w:val="28"/>
              </w:rPr>
              <w:t>П.</w:t>
            </w:r>
          </w:p>
        </w:tc>
        <w:tc>
          <w:tcPr>
            <w:tcW w:type="dxa" w:w="3119"/>
          </w:tcPr>
          <w:p w14:paraId="B1000000">
            <w:pPr>
              <w:pStyle w:val="Style_4"/>
              <w:widowControl w:val="0"/>
              <w:spacing w:line="240" w:lineRule="exact"/>
              <w:ind/>
              <w:jc w:val="center"/>
              <w:rPr>
                <w:color w:val="000000"/>
                <w:sz w:val="28"/>
                <w:highlight w:val="white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начальник отдела </w:t>
            </w:r>
            <w:r>
              <w:br/>
            </w:r>
            <w:r>
              <w:rPr>
                <w:rStyle w:val="Style_6_ch"/>
                <w:rFonts w:ascii="Times New Roman" w:hAnsi="Times New Roman"/>
                <w:sz w:val="28"/>
              </w:rPr>
              <w:t xml:space="preserve">по надзору </w:t>
            </w:r>
            <w:r>
              <w:br/>
            </w:r>
            <w:r>
              <w:rPr>
                <w:rStyle w:val="Style_6_ch"/>
                <w:rFonts w:ascii="Times New Roman" w:hAnsi="Times New Roman"/>
                <w:sz w:val="28"/>
              </w:rPr>
              <w:t>за соблюдением прав предпринимателей управления по надзору за исполнением федерального законодательства прокуратуры республики</w:t>
            </w:r>
          </w:p>
        </w:tc>
        <w:tc>
          <w:tcPr>
            <w:tcW w:type="dxa" w:w="3544"/>
          </w:tcPr>
          <w:p w14:paraId="B2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по вопросам осуществляемого надзора</w:t>
            </w:r>
          </w:p>
        </w:tc>
        <w:tc>
          <w:tcPr>
            <w:tcW w:type="dxa" w:w="2835"/>
          </w:tcPr>
          <w:p w14:paraId="B3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вторник </w:t>
            </w:r>
          </w:p>
          <w:p w14:paraId="B4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с 15.00 до 18.00</w:t>
            </w:r>
          </w:p>
        </w:tc>
        <w:tc>
          <w:tcPr>
            <w:tcW w:type="dxa" w:w="3073"/>
          </w:tcPr>
          <w:p w14:paraId="B5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Республика Крым, </w:t>
            </w:r>
          </w:p>
          <w:p w14:paraId="B6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Симферопольский район, с. Перово, </w:t>
            </w:r>
            <w:r>
              <w:br/>
            </w:r>
            <w:r>
              <w:rPr>
                <w:rStyle w:val="Style_6_ch"/>
                <w:rFonts w:ascii="Times New Roman" w:hAnsi="Times New Roman"/>
                <w:sz w:val="28"/>
              </w:rPr>
              <w:t>ул. Имени Романа Руденко, 1</w:t>
            </w:r>
          </w:p>
        </w:tc>
      </w:tr>
      <w:tr>
        <w:trPr>
          <w:trHeight w:hRule="atLeast" w:val="2122"/>
        </w:trPr>
        <w:tc>
          <w:tcPr>
            <w:tcW w:type="dxa" w:w="2835"/>
            <w:vAlign w:val="top"/>
          </w:tcPr>
          <w:p w14:paraId="B7000000">
            <w:pPr>
              <w:widowControl w:val="0"/>
              <w:spacing w:after="0" w:before="0"/>
              <w:ind w:hanging="120" w:left="120" w:right="12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Кулабухов А.А.</w:t>
            </w:r>
          </w:p>
        </w:tc>
        <w:tc>
          <w:tcPr>
            <w:tcW w:type="dxa" w:w="3119"/>
          </w:tcPr>
          <w:p w14:paraId="B8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начальник отдела по надзору за уголовно-процессуальной деятельностью </w:t>
            </w:r>
          </w:p>
          <w:p w14:paraId="B9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органов дознания </w:t>
            </w:r>
          </w:p>
          <w:p w14:paraId="BA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управления по надзору за уголовно-процессуальной                     и оперативно-разыскной деятельностью прокуратуры республики</w:t>
            </w:r>
          </w:p>
        </w:tc>
        <w:tc>
          <w:tcPr>
            <w:tcW w:type="dxa" w:w="3544"/>
          </w:tcPr>
          <w:p w14:paraId="BB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по вопросам осуществляемого надзора</w:t>
            </w:r>
          </w:p>
        </w:tc>
        <w:tc>
          <w:tcPr>
            <w:tcW w:type="dxa" w:w="2835"/>
          </w:tcPr>
          <w:p w14:paraId="BC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вторник </w:t>
            </w:r>
          </w:p>
          <w:p w14:paraId="BD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с 14.00 по 17.00</w:t>
            </w:r>
          </w:p>
        </w:tc>
        <w:tc>
          <w:tcPr>
            <w:tcW w:type="dxa" w:w="3073"/>
          </w:tcPr>
          <w:p w14:paraId="BE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Республика Крым, </w:t>
            </w:r>
          </w:p>
          <w:p w14:paraId="BF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Симферопольский район, с. Перово, </w:t>
            </w:r>
            <w:r>
              <w:br/>
            </w:r>
            <w:r>
              <w:rPr>
                <w:rStyle w:val="Style_6_ch"/>
                <w:rFonts w:ascii="Times New Roman" w:hAnsi="Times New Roman"/>
                <w:sz w:val="28"/>
              </w:rPr>
              <w:t>ул. Имени Романа Руденко, 1</w:t>
            </w:r>
          </w:p>
        </w:tc>
      </w:tr>
      <w:tr>
        <w:trPr>
          <w:trHeight w:hRule="atLeast" w:val="1684"/>
        </w:trPr>
        <w:tc>
          <w:tcPr>
            <w:tcW w:type="dxa" w:w="2835"/>
          </w:tcPr>
          <w:p w14:paraId="C0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Корниенко А.В.</w:t>
            </w:r>
          </w:p>
        </w:tc>
        <w:tc>
          <w:tcPr>
            <w:tcW w:type="dxa" w:w="3119"/>
          </w:tcPr>
          <w:p w14:paraId="C1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н</w:t>
            </w:r>
            <w:r>
              <w:rPr>
                <w:rStyle w:val="Style_6_ch"/>
                <w:rFonts w:ascii="Times New Roman" w:hAnsi="Times New Roman"/>
                <w:sz w:val="28"/>
              </w:rPr>
              <w:t>ачальник</w:t>
            </w:r>
            <w:r>
              <w:rPr>
                <w:rStyle w:val="Style_6_ch"/>
                <w:rFonts w:ascii="Times New Roman" w:hAnsi="Times New Roman"/>
                <w:sz w:val="28"/>
              </w:rPr>
              <w:t>а</w:t>
            </w:r>
            <w:r>
              <w:rPr>
                <w:rStyle w:val="Style_6_ch"/>
                <w:rFonts w:ascii="Times New Roman" w:hAnsi="Times New Roman"/>
                <w:sz w:val="28"/>
              </w:rPr>
              <w:t xml:space="preserve"> отдела</w:t>
            </w:r>
            <w:r>
              <w:rPr>
                <w:rStyle w:val="Style_6_ch"/>
                <w:rFonts w:ascii="Times New Roman" w:hAnsi="Times New Roman"/>
                <w:sz w:val="28"/>
              </w:rPr>
              <w:t xml:space="preserve">                           </w:t>
            </w:r>
            <w:r>
              <w:rPr>
                <w:rStyle w:val="Style_6_ch"/>
                <w:rFonts w:ascii="Times New Roman" w:hAnsi="Times New Roman"/>
                <w:sz w:val="28"/>
              </w:rPr>
              <w:t xml:space="preserve"> по надзору </w:t>
            </w:r>
            <w:r>
              <w:rPr>
                <w:rStyle w:val="Style_6_ch"/>
                <w:rFonts w:ascii="Times New Roman" w:hAnsi="Times New Roman"/>
                <w:sz w:val="28"/>
              </w:rPr>
              <w:t xml:space="preserve">                            </w:t>
            </w:r>
            <w:r>
              <w:rPr>
                <w:rStyle w:val="Style_6_ch"/>
                <w:rFonts w:ascii="Times New Roman" w:hAnsi="Times New Roman"/>
                <w:sz w:val="28"/>
              </w:rPr>
              <w:t xml:space="preserve">за процессуальной деятельностью </w:t>
            </w:r>
          </w:p>
          <w:p w14:paraId="C2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ГСУ СК России </w:t>
            </w:r>
            <w:r>
              <w:rPr>
                <w:rStyle w:val="Style_6_ch"/>
                <w:rFonts w:ascii="Times New Roman" w:hAnsi="Times New Roman"/>
                <w:sz w:val="28"/>
              </w:rPr>
              <w:t xml:space="preserve">                 </w:t>
            </w:r>
            <w:r>
              <w:rPr>
                <w:rStyle w:val="Style_6_ch"/>
                <w:rFonts w:ascii="Times New Roman" w:hAnsi="Times New Roman"/>
                <w:sz w:val="28"/>
              </w:rPr>
              <w:t>по Республике Крым</w:t>
            </w:r>
            <w:r>
              <w:rPr>
                <w:rStyle w:val="Style_6_ch"/>
                <w:rFonts w:ascii="Times New Roman" w:hAnsi="Times New Roman"/>
                <w:sz w:val="28"/>
              </w:rPr>
              <w:t xml:space="preserve">                   </w:t>
            </w:r>
            <w:r>
              <w:rPr>
                <w:rStyle w:val="Style_6_ch"/>
                <w:rFonts w:ascii="Times New Roman" w:hAnsi="Times New Roman"/>
                <w:sz w:val="28"/>
              </w:rPr>
              <w:t xml:space="preserve"> и г. Севастополю</w:t>
            </w:r>
          </w:p>
        </w:tc>
        <w:tc>
          <w:tcPr>
            <w:tcW w:type="dxa" w:w="3544"/>
          </w:tcPr>
          <w:p w14:paraId="C3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по вопросам осуществляемого надзора</w:t>
            </w:r>
          </w:p>
        </w:tc>
        <w:tc>
          <w:tcPr>
            <w:tcW w:type="dxa" w:w="2835"/>
          </w:tcPr>
          <w:p w14:paraId="C4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четверг </w:t>
            </w:r>
          </w:p>
          <w:p w14:paraId="C5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с 10.00 до 13.00</w:t>
            </w:r>
          </w:p>
        </w:tc>
        <w:tc>
          <w:tcPr>
            <w:tcW w:type="dxa" w:w="3073"/>
          </w:tcPr>
          <w:p w14:paraId="C6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Республика Крым, </w:t>
            </w:r>
          </w:p>
          <w:p w14:paraId="C7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Симферопольский район, с. Перово, </w:t>
            </w:r>
            <w:r>
              <w:br/>
            </w:r>
            <w:r>
              <w:rPr>
                <w:rStyle w:val="Style_6_ch"/>
                <w:rFonts w:ascii="Times New Roman" w:hAnsi="Times New Roman"/>
                <w:sz w:val="28"/>
              </w:rPr>
              <w:t>ул. Имени Романа Руденко, 1</w:t>
            </w:r>
          </w:p>
        </w:tc>
      </w:tr>
      <w:tr>
        <w:trPr>
          <w:trHeight w:hRule="atLeast" w:val="168"/>
        </w:trPr>
        <w:tc>
          <w:tcPr>
            <w:tcW w:type="dxa" w:w="2835"/>
          </w:tcPr>
          <w:p w14:paraId="C8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Федосеев С.А.</w:t>
            </w:r>
          </w:p>
        </w:tc>
        <w:tc>
          <w:tcPr>
            <w:tcW w:type="dxa" w:w="3119"/>
          </w:tcPr>
          <w:p w14:paraId="C9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начальник отдела </w:t>
            </w:r>
            <w:r>
              <w:rPr>
                <w:rStyle w:val="Style_6_ch"/>
                <w:rFonts w:ascii="Times New Roman" w:hAnsi="Times New Roman"/>
                <w:sz w:val="28"/>
              </w:rPr>
              <w:t xml:space="preserve">                </w:t>
            </w:r>
            <w:r>
              <w:rPr>
                <w:rStyle w:val="Style_6_ch"/>
                <w:rFonts w:ascii="Times New Roman" w:hAnsi="Times New Roman"/>
                <w:sz w:val="28"/>
              </w:rPr>
              <w:t xml:space="preserve">по надзору за уголовно-процессуальной деятельностью </w:t>
            </w:r>
          </w:p>
          <w:p w14:paraId="CA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органов следствия МВД </w:t>
            </w:r>
          </w:p>
          <w:p w14:paraId="CB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управления по надзору за уголовно-процессуальной </w:t>
            </w:r>
            <w:r>
              <w:rPr>
                <w:rStyle w:val="Style_6_ch"/>
                <w:rFonts w:ascii="Times New Roman" w:hAnsi="Times New Roman"/>
                <w:sz w:val="28"/>
              </w:rPr>
              <w:t xml:space="preserve">                    </w:t>
            </w:r>
            <w:r>
              <w:rPr>
                <w:rStyle w:val="Style_6_ch"/>
                <w:rFonts w:ascii="Times New Roman" w:hAnsi="Times New Roman"/>
                <w:sz w:val="28"/>
              </w:rPr>
              <w:t>и оперативно-разыскной деятельностью прокуратуры республики</w:t>
            </w:r>
          </w:p>
        </w:tc>
        <w:tc>
          <w:tcPr>
            <w:tcW w:type="dxa" w:w="3544"/>
          </w:tcPr>
          <w:p w14:paraId="CC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по вопросам осуществляемого надзора</w:t>
            </w:r>
          </w:p>
        </w:tc>
        <w:tc>
          <w:tcPr>
            <w:tcW w:type="dxa" w:w="2835"/>
          </w:tcPr>
          <w:p w14:paraId="CD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четверг </w:t>
            </w:r>
          </w:p>
          <w:p w14:paraId="CE000000">
            <w:pPr>
              <w:pStyle w:val="Style_4"/>
              <w:widowControl w:val="0"/>
              <w:spacing w:line="240" w:lineRule="exact"/>
              <w:ind/>
              <w:jc w:val="center"/>
              <w:rPr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>с 15.00. до 18.00</w:t>
            </w:r>
          </w:p>
        </w:tc>
        <w:tc>
          <w:tcPr>
            <w:tcW w:type="dxa" w:w="3073"/>
          </w:tcPr>
          <w:p w14:paraId="CF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Республика Крым, </w:t>
            </w:r>
          </w:p>
          <w:p w14:paraId="D0000000">
            <w:pPr>
              <w:pStyle w:val="Style_4"/>
              <w:widowControl w:val="0"/>
              <w:spacing w:line="240" w:lineRule="exact"/>
              <w:ind/>
              <w:jc w:val="center"/>
              <w:rPr>
                <w:rStyle w:val="Style_6_ch"/>
                <w:rFonts w:ascii="Times New Roman" w:hAnsi="Times New Roman"/>
                <w:sz w:val="28"/>
              </w:rPr>
            </w:pPr>
            <w:r>
              <w:rPr>
                <w:rStyle w:val="Style_6_ch"/>
                <w:rFonts w:ascii="Times New Roman" w:hAnsi="Times New Roman"/>
                <w:sz w:val="28"/>
              </w:rPr>
              <w:t xml:space="preserve">Симферопольский район, с. Перово, </w:t>
            </w:r>
            <w:r>
              <w:br/>
            </w:r>
            <w:r>
              <w:rPr>
                <w:rStyle w:val="Style_6_ch"/>
                <w:rFonts w:ascii="Times New Roman" w:hAnsi="Times New Roman"/>
                <w:sz w:val="28"/>
              </w:rPr>
              <w:t>ул. Имени Романа Руденко, 1</w:t>
            </w:r>
          </w:p>
        </w:tc>
      </w:tr>
    </w:tbl>
    <w:p w14:paraId="D1000000">
      <w:pPr>
        <w:widowControl w:val="0"/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Примечание:</w:t>
      </w:r>
      <w:r>
        <w:rPr>
          <w:rFonts w:ascii="Times New Roman" w:hAnsi="Times New Roman"/>
          <w:sz w:val="24"/>
        </w:rPr>
        <w:t xml:space="preserve"> прокурор республики, первый заместитель и заместители прокурора республики, начальники управлений, отделов, старшие помощники и помощники прокурора республики осуществляют прием граждан в указанные дни и часы при наличии оснований.</w:t>
      </w:r>
    </w:p>
    <w:p w14:paraId="D2000000">
      <w:pPr>
        <w:widowControl w:val="0"/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Прокурор республики </w:t>
      </w:r>
      <w:r>
        <w:rPr>
          <w:rFonts w:ascii="Times New Roman" w:hAnsi="Times New Roman"/>
          <w:sz w:val="24"/>
        </w:rPr>
        <w:t xml:space="preserve">осуществляет личный прием граждан </w:t>
      </w:r>
      <w:r>
        <w:rPr>
          <w:rFonts w:ascii="Times New Roman" w:hAnsi="Times New Roman"/>
          <w:sz w:val="24"/>
        </w:rPr>
        <w:t xml:space="preserve">по предварительной записи </w:t>
      </w:r>
      <w:r>
        <w:rPr>
          <w:rFonts w:ascii="Times New Roman" w:hAnsi="Times New Roman"/>
          <w:sz w:val="24"/>
        </w:rPr>
        <w:t xml:space="preserve">в случае отказа в удовлетворении </w:t>
      </w:r>
      <w:r>
        <w:rPr>
          <w:rFonts w:ascii="Times New Roman" w:hAnsi="Times New Roman"/>
          <w:sz w:val="24"/>
        </w:rPr>
        <w:t xml:space="preserve">требований </w:t>
      </w:r>
      <w:r>
        <w:br/>
      </w:r>
      <w:r>
        <w:rPr>
          <w:rFonts w:ascii="Times New Roman" w:hAnsi="Times New Roman"/>
          <w:sz w:val="24"/>
        </w:rPr>
        <w:t>по</w:t>
      </w:r>
      <w:r>
        <w:rPr>
          <w:rFonts w:ascii="Times New Roman" w:hAnsi="Times New Roman"/>
          <w:sz w:val="24"/>
        </w:rPr>
        <w:t xml:space="preserve"> предыдущим обращениям его заместителями. </w:t>
      </w:r>
    </w:p>
    <w:p w14:paraId="D3000000">
      <w:pPr>
        <w:widowControl w:val="0"/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Первый заместитель и з</w:t>
      </w:r>
      <w:r>
        <w:rPr>
          <w:rFonts w:ascii="Times New Roman" w:hAnsi="Times New Roman"/>
          <w:sz w:val="24"/>
        </w:rPr>
        <w:t>аместители прокурора республики осуществляют личный прием граждан по</w:t>
      </w:r>
      <w:r>
        <w:rPr>
          <w:rFonts w:ascii="Times New Roman" w:hAnsi="Times New Roman"/>
          <w:sz w:val="24"/>
        </w:rPr>
        <w:t xml:space="preserve"> предварительной записи </w:t>
      </w:r>
      <w:r>
        <w:rPr>
          <w:rFonts w:ascii="Times New Roman" w:hAnsi="Times New Roman"/>
          <w:sz w:val="24"/>
        </w:rPr>
        <w:t>в случае</w:t>
      </w:r>
      <w:r>
        <w:rPr>
          <w:rFonts w:ascii="Times New Roman" w:hAnsi="Times New Roman"/>
          <w:sz w:val="24"/>
        </w:rPr>
        <w:t xml:space="preserve"> необходимости разъяснения ответов за их подписью, а также при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несогласии </w:t>
      </w:r>
      <w:r>
        <w:rPr>
          <w:rFonts w:ascii="Times New Roman" w:hAnsi="Times New Roman"/>
          <w:sz w:val="24"/>
        </w:rPr>
        <w:t>с ответами на обращения, которые разрешались начальниками ст</w:t>
      </w:r>
      <w:r>
        <w:rPr>
          <w:rStyle w:val="Style_7_ch"/>
          <w:rFonts w:ascii="Times New Roman" w:hAnsi="Times New Roman"/>
          <w:sz w:val="24"/>
        </w:rPr>
        <w:t>руктурных подразделений прокуратуры республики.</w:t>
      </w:r>
    </w:p>
    <w:p w14:paraId="D4000000">
      <w:pPr>
        <w:widowControl w:val="0"/>
        <w:spacing w:after="0" w:before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Style w:val="Style_7_ch"/>
          <w:rFonts w:ascii="Times New Roman" w:hAnsi="Times New Roman"/>
          <w:sz w:val="24"/>
        </w:rPr>
        <w:t>Разрешение вопроса о записи на личный прием к прокурору республики и</w:t>
      </w:r>
      <w:r>
        <w:rPr>
          <w:rStyle w:val="Style_7_ch"/>
          <w:rFonts w:ascii="Times New Roman" w:hAnsi="Times New Roman"/>
          <w:sz w:val="24"/>
        </w:rPr>
        <w:t xml:space="preserve"> </w:t>
      </w:r>
      <w:r>
        <w:rPr>
          <w:rStyle w:val="Style_7_ch"/>
          <w:rFonts w:ascii="Times New Roman" w:hAnsi="Times New Roman"/>
          <w:sz w:val="24"/>
        </w:rPr>
        <w:t>его заместителям осуществляется путем подачи письменного обращения</w:t>
      </w:r>
      <w:r>
        <w:rPr>
          <w:rStyle w:val="Style_7_ch"/>
          <w:rFonts w:ascii="Times New Roman" w:hAnsi="Times New Roman"/>
          <w:sz w:val="24"/>
        </w:rPr>
        <w:t xml:space="preserve"> </w:t>
      </w:r>
      <w:r>
        <w:rPr>
          <w:rStyle w:val="Style_7_ch"/>
          <w:rFonts w:ascii="Times New Roman" w:hAnsi="Times New Roman"/>
          <w:sz w:val="24"/>
        </w:rPr>
        <w:t>(ходатайства) с изложением конкретных доводов о необходимости организации</w:t>
      </w:r>
      <w:r>
        <w:rPr>
          <w:rStyle w:val="Style_7_ch"/>
          <w:rFonts w:ascii="Times New Roman" w:hAnsi="Times New Roman"/>
          <w:sz w:val="24"/>
        </w:rPr>
        <w:t xml:space="preserve"> </w:t>
      </w:r>
      <w:r>
        <w:rPr>
          <w:rStyle w:val="Style_7_ch"/>
          <w:rFonts w:ascii="Times New Roman" w:hAnsi="Times New Roman"/>
          <w:sz w:val="24"/>
        </w:rPr>
        <w:t>личного приема, приложением копии обжалуемого ответа либо указанием</w:t>
      </w:r>
      <w:r>
        <w:rPr>
          <w:rStyle w:val="Style_7_ch"/>
          <w:rFonts w:ascii="Times New Roman" w:hAnsi="Times New Roman"/>
          <w:sz w:val="24"/>
        </w:rPr>
        <w:t xml:space="preserve"> </w:t>
      </w:r>
      <w:r>
        <w:rPr>
          <w:rStyle w:val="Style_7_ch"/>
          <w:rFonts w:ascii="Times New Roman" w:hAnsi="Times New Roman"/>
          <w:sz w:val="24"/>
        </w:rPr>
        <w:t>номера, даты, должности и</w:t>
      </w:r>
      <w:r>
        <w:rPr>
          <w:rStyle w:val="Style_7_ch"/>
          <w:rFonts w:ascii="Times New Roman" w:hAnsi="Times New Roman"/>
          <w:sz w:val="24"/>
        </w:rPr>
        <w:t xml:space="preserve"> фамилии лица, его подписавшего.</w:t>
      </w:r>
    </w:p>
    <w:p w14:paraId="D5000000">
      <w:pPr>
        <w:widowControl w:val="0"/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Начальники управлений, отделов, старшие помощники и помощники прокурора республики осуществляют прием граждан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в случае необходимости разъяснения ответов за их подписью, а также при несогласии </w:t>
      </w:r>
      <w:r>
        <w:rPr>
          <w:rFonts w:ascii="Times New Roman" w:hAnsi="Times New Roman"/>
          <w:sz w:val="24"/>
        </w:rPr>
        <w:t xml:space="preserve">с ответами за подписью </w:t>
      </w:r>
      <w:r>
        <w:rPr>
          <w:rFonts w:ascii="Times New Roman" w:hAnsi="Times New Roman"/>
          <w:sz w:val="24"/>
        </w:rPr>
        <w:t>прокуроров районного звена.</w:t>
      </w:r>
    </w:p>
    <w:p w14:paraId="D6000000">
      <w:pPr>
        <w:widowControl w:val="0"/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Общий прием граждан </w:t>
      </w:r>
      <w:r>
        <w:rPr>
          <w:rFonts w:ascii="Times New Roman" w:hAnsi="Times New Roman"/>
          <w:sz w:val="24"/>
        </w:rPr>
        <w:t>осуществляется</w:t>
      </w:r>
      <w:r>
        <w:rPr>
          <w:rFonts w:ascii="Times New Roman" w:hAnsi="Times New Roman"/>
          <w:sz w:val="24"/>
        </w:rPr>
        <w:t xml:space="preserve"> работниками отдела по рассмотрению обращений и приему граждан прокуратуры республики</w:t>
      </w:r>
      <w:r>
        <w:rPr>
          <w:rFonts w:ascii="Times New Roman" w:hAnsi="Times New Roman"/>
          <w:sz w:val="24"/>
        </w:rPr>
        <w:t xml:space="preserve"> ежедневно с 09.00 до 18.00, в пятницу с 09.00 до 16.45, в предпраздничные дни с учетом сокращения рабочего дня на один час, с перерывом на обед с 13.00 до 13:45. </w:t>
      </w:r>
      <w:r>
        <w:rPr>
          <w:rFonts w:ascii="Times New Roman" w:hAnsi="Times New Roman"/>
          <w:sz w:val="24"/>
        </w:rPr>
        <w:t>В выходные и праздничные дни с 09.00 до 18.00 прием граждан осуществляется работником, осуществляющим дежурство в прокуратуре республики.</w:t>
      </w:r>
    </w:p>
    <w:p w14:paraId="D7000000">
      <w:pPr>
        <w:widowControl w:val="0"/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Прием граждан осуществляется в порядке очередности.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Герои Советского Союза, Герои Российской Федерации, полные кавалеры ордена Славы, члены Совета Федерации и депутаты Государственной Думы Федерального Собрания Российской Федерации, ветераны и инвалиды Великой Отечественной войны, а также граждане Российской Федерации, являющиеся бывшими несовершеннолетними узниками концлагерей, гетто, других мест принудительного содержания, созданных фашистами и их союзниками в период Второй мировой войны, инвалиды 1 и 2 групп пользуются правом первоочередного приема при предъявлении соответствующего документа.</w:t>
      </w:r>
    </w:p>
    <w:p w14:paraId="D8000000">
      <w:pPr>
        <w:widowControl w:val="0"/>
        <w:spacing w:after="0" w:line="240" w:lineRule="auto"/>
        <w:ind w:firstLine="709" w:left="0"/>
        <w:contextualSpacing w:val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 личном приеме </w:t>
      </w:r>
      <w:r>
        <w:rPr>
          <w:rFonts w:ascii="Times New Roman" w:hAnsi="Times New Roman"/>
          <w:sz w:val="24"/>
        </w:rPr>
        <w:t>необходимо предъявля</w:t>
      </w:r>
      <w:r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z w:val="24"/>
        </w:rPr>
        <w:t>ь</w:t>
      </w:r>
      <w:r>
        <w:rPr>
          <w:rFonts w:ascii="Times New Roman" w:hAnsi="Times New Roman"/>
          <w:sz w:val="24"/>
        </w:rPr>
        <w:t xml:space="preserve"> документ, удостоверяющий его личность</w:t>
      </w:r>
      <w:r>
        <w:rPr>
          <w:rFonts w:ascii="Times New Roman" w:hAnsi="Times New Roman"/>
          <w:sz w:val="24"/>
        </w:rPr>
        <w:t xml:space="preserve"> либо подтверждающ</w:t>
      </w:r>
      <w:r>
        <w:rPr>
          <w:rFonts w:ascii="Times New Roman" w:hAnsi="Times New Roman"/>
          <w:sz w:val="24"/>
        </w:rPr>
        <w:t>ий</w:t>
      </w:r>
      <w:r>
        <w:rPr>
          <w:rFonts w:ascii="Times New Roman" w:hAnsi="Times New Roman"/>
          <w:sz w:val="24"/>
        </w:rPr>
        <w:t xml:space="preserve"> полномочия представителя </w:t>
      </w:r>
      <w:r>
        <w:rPr>
          <w:rFonts w:ascii="Times New Roman" w:hAnsi="Times New Roman"/>
          <w:sz w:val="24"/>
        </w:rPr>
        <w:t>заявителя.</w:t>
      </w:r>
    </w:p>
    <w:sectPr>
      <w:headerReference r:id="rId1" w:type="default"/>
      <w:footerReference r:id="rId2" w:type="default"/>
      <w:pgSz w:h="11906" w:orient="landscape" w:w="16838"/>
      <w:pgMar w:bottom="0" w:footer="709" w:gutter="0" w:header="709" w:left="1134" w:right="536" w:top="142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0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0"/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7" w:type="paragraph">
    <w:name w:val="Normal"/>
    <w:link w:val="Style_7_ch"/>
    <w:uiPriority w:val="0"/>
    <w:qFormat/>
    <w:pPr>
      <w:widowControl w:val="0"/>
      <w:spacing w:after="200" w:line="276" w:lineRule="auto"/>
      <w:ind/>
    </w:pPr>
  </w:style>
  <w:style w:default="1" w:styleId="Style_7_ch" w:type="character">
    <w:name w:val="Normal"/>
    <w:link w:val="Style_7"/>
  </w:style>
  <w:style w:styleId="Style_6" w:type="paragraph">
    <w:name w:val="Основной текст + Sylfaen;13 pt"/>
    <w:basedOn w:val="Style_4"/>
    <w:link w:val="Style_6_ch"/>
    <w:rPr>
      <w:rFonts w:ascii="Sylfaen" w:hAnsi="Sylfaen"/>
      <w:color w:val="000000"/>
      <w:spacing w:val="0"/>
      <w:sz w:val="26"/>
      <w:highlight w:val="white"/>
    </w:rPr>
  </w:style>
  <w:style w:styleId="Style_6_ch" w:type="character">
    <w:name w:val="Основной текст + Sylfaen;13 pt"/>
    <w:basedOn w:val="Style_4_ch"/>
    <w:link w:val="Style_6"/>
    <w:rPr>
      <w:rFonts w:ascii="Sylfaen" w:hAnsi="Sylfaen"/>
      <w:color w:val="000000"/>
      <w:spacing w:val="0"/>
      <w:sz w:val="26"/>
      <w:highlight w:val="white"/>
    </w:rPr>
  </w:style>
  <w:style w:styleId="Style_8" w:type="paragraph">
    <w:name w:val="toc 2"/>
    <w:next w:val="Style_7"/>
    <w:link w:val="Style_8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8_ch" w:type="character">
    <w:name w:val="toc 2"/>
    <w:link w:val="Style_8"/>
    <w:rPr>
      <w:rFonts w:ascii="XO Thames" w:hAnsi="XO Thames"/>
      <w:sz w:val="28"/>
    </w:rPr>
  </w:style>
  <w:style w:styleId="Style_1" w:type="paragraph">
    <w:name w:val="header"/>
    <w:basedOn w:val="Style_7"/>
    <w:link w:val="Style_1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1_ch" w:type="character">
    <w:name w:val="header"/>
    <w:basedOn w:val="Style_7_ch"/>
    <w:link w:val="Style_1"/>
  </w:style>
  <w:style w:styleId="Style_9" w:type="paragraph">
    <w:name w:val="toc 4"/>
    <w:next w:val="Style_7"/>
    <w:link w:val="Style_9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9_ch" w:type="character">
    <w:name w:val="toc 4"/>
    <w:link w:val="Style_9"/>
    <w:rPr>
      <w:rFonts w:ascii="XO Thames" w:hAnsi="XO Thames"/>
      <w:sz w:val="28"/>
    </w:rPr>
  </w:style>
  <w:style w:styleId="Style_10" w:type="paragraph">
    <w:name w:val="toc 6"/>
    <w:next w:val="Style_7"/>
    <w:link w:val="Style_10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7"/>
    <w:link w:val="Style_11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2" w:type="paragraph">
    <w:name w:val="footer"/>
    <w:basedOn w:val="Style_7"/>
    <w:link w:val="Style_2_ch"/>
    <w:pPr>
      <w:widowControl w:val="0"/>
      <w:tabs>
        <w:tab w:leader="none" w:pos="4677" w:val="center"/>
        <w:tab w:leader="none" w:pos="9355" w:val="right"/>
      </w:tabs>
      <w:spacing w:after="0" w:line="240" w:lineRule="auto"/>
      <w:ind/>
    </w:pPr>
  </w:style>
  <w:style w:styleId="Style_2_ch" w:type="character">
    <w:name w:val="footer"/>
    <w:basedOn w:val="Style_7_ch"/>
    <w:link w:val="Style_2"/>
  </w:style>
  <w:style w:styleId="Style_12" w:type="paragraph">
    <w:name w:val="Endnote"/>
    <w:link w:val="Style_12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7"/>
    <w:link w:val="Style_13_ch"/>
    <w:uiPriority w:val="9"/>
    <w:qFormat/>
    <w:pPr>
      <w:widowControl w:val="0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4" w:type="paragraph">
    <w:name w:val="Основной текст1"/>
    <w:basedOn w:val="Style_7"/>
    <w:link w:val="Style_4_ch"/>
    <w:pPr>
      <w:widowControl w:val="0"/>
      <w:spacing w:after="0" w:line="240" w:lineRule="auto"/>
      <w:ind/>
    </w:pPr>
    <w:rPr>
      <w:rFonts w:ascii="Times New Roman" w:hAnsi="Times New Roman"/>
      <w:sz w:val="20"/>
    </w:rPr>
  </w:style>
  <w:style w:styleId="Style_4_ch" w:type="character">
    <w:name w:val="Основной текст1"/>
    <w:basedOn w:val="Style_7_ch"/>
    <w:link w:val="Style_4"/>
    <w:rPr>
      <w:rFonts w:ascii="Times New Roman" w:hAnsi="Times New Roman"/>
      <w:sz w:val="20"/>
    </w:rPr>
  </w:style>
  <w:style w:styleId="Style_14" w:type="paragraph">
    <w:name w:val="toc 3"/>
    <w:next w:val="Style_7"/>
    <w:link w:val="Style_14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4_ch" w:type="character">
    <w:name w:val="toc 3"/>
    <w:link w:val="Style_14"/>
    <w:rPr>
      <w:rFonts w:ascii="XO Thames" w:hAnsi="XO Thames"/>
      <w:sz w:val="28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heading 5"/>
    <w:next w:val="Style_7"/>
    <w:link w:val="Style_16_ch"/>
    <w:uiPriority w:val="9"/>
    <w:qFormat/>
    <w:pPr>
      <w:widowControl w:val="0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Основной текст + Impact;8;5 pt;Интервал 1 pt"/>
    <w:basedOn w:val="Style_4"/>
    <w:link w:val="Style_17_ch"/>
    <w:rPr>
      <w:rFonts w:ascii="Impact" w:hAnsi="Impact"/>
      <w:color w:val="000000"/>
      <w:spacing w:val="20"/>
      <w:sz w:val="17"/>
      <w:highlight w:val="white"/>
    </w:rPr>
  </w:style>
  <w:style w:styleId="Style_17_ch" w:type="character">
    <w:name w:val="Основной текст + Impact;8;5 pt;Интервал 1 pt"/>
    <w:basedOn w:val="Style_4_ch"/>
    <w:link w:val="Style_17"/>
    <w:rPr>
      <w:rFonts w:ascii="Impact" w:hAnsi="Impact"/>
      <w:color w:val="000000"/>
      <w:spacing w:val="20"/>
      <w:sz w:val="17"/>
      <w:highlight w:val="white"/>
    </w:rPr>
  </w:style>
  <w:style w:styleId="Style_18" w:type="paragraph">
    <w:name w:val="heading 1"/>
    <w:next w:val="Style_7"/>
    <w:link w:val="Style_18_ch"/>
    <w:uiPriority w:val="9"/>
    <w:qFormat/>
    <w:pPr>
      <w:widowControl w:val="0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Footnote"/>
    <w:link w:val="Style_20"/>
    <w:rPr>
      <w:rFonts w:ascii="XO Thames" w:hAnsi="XO Thames"/>
      <w:sz w:val="22"/>
    </w:rPr>
  </w:style>
  <w:style w:styleId="Style_21" w:type="paragraph">
    <w:name w:val="toc 1"/>
    <w:next w:val="Style_7"/>
    <w:link w:val="Style_21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2" w:type="paragraph">
    <w:name w:val="Header and Footer"/>
    <w:link w:val="Style_22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2_ch" w:type="character">
    <w:name w:val="Header and Footer"/>
    <w:link w:val="Style_22"/>
    <w:rPr>
      <w:rFonts w:ascii="XO Thames" w:hAnsi="XO Thames"/>
      <w:sz w:val="28"/>
    </w:rPr>
  </w:style>
  <w:style w:styleId="Style_5" w:type="paragraph">
    <w:name w:val="Основной текст + Sylfaen;13;5 pt;Полужирный"/>
    <w:basedOn w:val="Style_4"/>
    <w:link w:val="Style_5_ch"/>
    <w:rPr>
      <w:rFonts w:ascii="Sylfaen" w:hAnsi="Sylfaen"/>
      <w:b w:val="1"/>
      <w:color w:val="000000"/>
      <w:spacing w:val="0"/>
      <w:sz w:val="27"/>
      <w:highlight w:val="white"/>
    </w:rPr>
  </w:style>
  <w:style w:styleId="Style_5_ch" w:type="character">
    <w:name w:val="Основной текст + Sylfaen;13;5 pt;Полужирный"/>
    <w:basedOn w:val="Style_4_ch"/>
    <w:link w:val="Style_5"/>
    <w:rPr>
      <w:rFonts w:ascii="Sylfaen" w:hAnsi="Sylfaen"/>
      <w:b w:val="1"/>
      <w:color w:val="000000"/>
      <w:spacing w:val="0"/>
      <w:sz w:val="27"/>
      <w:highlight w:val="white"/>
    </w:rPr>
  </w:style>
  <w:style w:styleId="Style_23" w:type="paragraph">
    <w:name w:val="toc 9"/>
    <w:next w:val="Style_7"/>
    <w:link w:val="Style_23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24" w:type="paragraph">
    <w:name w:val="toc 8"/>
    <w:next w:val="Style_7"/>
    <w:link w:val="Style_24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7"/>
    <w:link w:val="Style_25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next w:val="Style_7"/>
    <w:link w:val="Style_26_ch"/>
    <w:uiPriority w:val="11"/>
    <w:qFormat/>
    <w:pPr>
      <w:widowControl w:val="0"/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Balloon Text"/>
    <w:basedOn w:val="Style_7"/>
    <w:link w:val="Style_27_ch"/>
    <w:pPr>
      <w:widowControl w:val="0"/>
      <w:spacing w:after="0" w:line="240" w:lineRule="auto"/>
      <w:ind/>
    </w:pPr>
    <w:rPr>
      <w:rFonts w:ascii="Segoe UI" w:hAnsi="Segoe UI"/>
      <w:sz w:val="18"/>
    </w:rPr>
  </w:style>
  <w:style w:styleId="Style_27_ch" w:type="character">
    <w:name w:val="Balloon Text"/>
    <w:basedOn w:val="Style_7_ch"/>
    <w:link w:val="Style_27"/>
    <w:rPr>
      <w:rFonts w:ascii="Segoe UI" w:hAnsi="Segoe UI"/>
      <w:sz w:val="18"/>
    </w:rPr>
  </w:style>
  <w:style w:styleId="Style_28" w:type="paragraph">
    <w:name w:val="Title"/>
    <w:next w:val="Style_7"/>
    <w:link w:val="Style_28_ch"/>
    <w:uiPriority w:val="10"/>
    <w:qFormat/>
    <w:pPr>
      <w:widowControl w:val="0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8_ch" w:type="character">
    <w:name w:val="Title"/>
    <w:link w:val="Style_28"/>
    <w:rPr>
      <w:rFonts w:ascii="XO Thames" w:hAnsi="XO Thames"/>
      <w:b w:val="1"/>
      <w:caps w:val="1"/>
      <w:sz w:val="40"/>
    </w:rPr>
  </w:style>
  <w:style w:styleId="Style_29" w:type="paragraph">
    <w:name w:val="heading 4"/>
    <w:next w:val="Style_7"/>
    <w:link w:val="Style_29_ch"/>
    <w:uiPriority w:val="9"/>
    <w:qFormat/>
    <w:pPr>
      <w:widowControl w:val="0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9_ch" w:type="character">
    <w:name w:val="heading 4"/>
    <w:link w:val="Style_29"/>
    <w:rPr>
      <w:rFonts w:ascii="XO Thames" w:hAnsi="XO Thames"/>
      <w:b w:val="1"/>
      <w:sz w:val="24"/>
    </w:rPr>
  </w:style>
  <w:style w:styleId="Style_30" w:type="paragraph">
    <w:name w:val="heading 2"/>
    <w:next w:val="Style_7"/>
    <w:link w:val="Style_30_ch"/>
    <w:uiPriority w:val="9"/>
    <w:qFormat/>
    <w:pPr>
      <w:widowControl w:val="0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0_ch" w:type="character">
    <w:name w:val="heading 2"/>
    <w:link w:val="Style_30"/>
    <w:rPr>
      <w:rFonts w:ascii="XO Thames" w:hAnsi="XO Thames"/>
      <w:b w:val="1"/>
      <w:sz w:val="28"/>
    </w:rPr>
  </w:style>
  <w:style w:styleId="Style_3" w:type="table">
    <w:name w:val="Table Grid"/>
    <w:basedOn w:val="Style_31"/>
    <w:pPr>
      <w:widowControl w:val="0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footer2.xml" Type="http://schemas.openxmlformats.org/officeDocument/2006/relationships/foot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2026-08-11T06:27:34Z</dcterms:created>
  <dcterms:modified xsi:type="dcterms:W3CDTF">2026-08-11T07:08:23Z</dcterms:modified>
</cp:coreProperties>
</file>